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9689A" w:rsidP="00E9689A" w:rsidRDefault="00E9689A" w14:paraId="050AF810" w14:textId="4FF07EE9">
      <w:pPr>
        <w:spacing w:after="0"/>
        <w:jc w:val="center"/>
        <w:rPr>
          <w:rFonts w:cstheme="minorHAnsi"/>
          <w:b/>
          <w:bCs/>
          <w:sz w:val="24"/>
          <w:szCs w:val="24"/>
          <w:u w:val="single"/>
          <w:lang w:val="en"/>
        </w:rPr>
      </w:pPr>
      <w:r>
        <w:rPr>
          <w:rFonts w:ascii="Times New Roman"/>
          <w:noProof/>
          <w:sz w:val="20"/>
        </w:rPr>
        <w:drawing>
          <wp:inline distT="0" distB="0" distL="0" distR="0" wp14:anchorId="4388DADB" wp14:editId="7440EC75">
            <wp:extent cx="1416684" cy="1416177"/>
            <wp:effectExtent l="0" t="0" r="0" b="0"/>
            <wp:docPr id="1" name="image1.jpeg" descr="C:\Users\srm26.RHP-OFFICE-02\Pictures\logo 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416684" cy="1416177"/>
                    </a:xfrm>
                    <a:prstGeom prst="rect">
                      <a:avLst/>
                    </a:prstGeom>
                  </pic:spPr>
                </pic:pic>
              </a:graphicData>
            </a:graphic>
          </wp:inline>
        </w:drawing>
      </w:r>
    </w:p>
    <w:p w:rsidR="00E9689A" w:rsidP="00E9689A" w:rsidRDefault="00E9689A" w14:paraId="58419E1D" w14:textId="685BA6D5">
      <w:pPr>
        <w:spacing w:after="0"/>
        <w:jc w:val="center"/>
        <w:rPr>
          <w:rFonts w:cstheme="minorHAnsi"/>
          <w:b/>
          <w:bCs/>
          <w:sz w:val="24"/>
          <w:szCs w:val="24"/>
          <w:u w:val="single"/>
          <w:lang w:val="en"/>
        </w:rPr>
      </w:pPr>
    </w:p>
    <w:p w:rsidRPr="00AE13C2" w:rsidR="00E9689A" w:rsidP="00E9689A" w:rsidRDefault="00E9689A" w14:paraId="1F1C3397" w14:textId="17F3E526">
      <w:pPr>
        <w:spacing w:after="0"/>
        <w:jc w:val="center"/>
        <w:rPr>
          <w:rFonts w:cstheme="minorHAnsi"/>
          <w:b/>
          <w:bCs/>
          <w:sz w:val="24"/>
          <w:szCs w:val="24"/>
          <w:u w:val="single"/>
          <w:lang w:val="en"/>
        </w:rPr>
      </w:pPr>
    </w:p>
    <w:p w:rsidRPr="00AE13C2" w:rsidR="00E9689A" w:rsidP="00E9689A" w:rsidRDefault="00E9689A" w14:paraId="4F7AEAEC" w14:textId="12F79CB2">
      <w:pPr>
        <w:jc w:val="center"/>
        <w:rPr>
          <w:rFonts w:cstheme="minorHAnsi"/>
          <w:b/>
          <w:bCs/>
          <w:sz w:val="24"/>
          <w:szCs w:val="24"/>
          <w:u w:val="single"/>
        </w:rPr>
      </w:pPr>
      <w:r w:rsidRPr="00AE13C2">
        <w:rPr>
          <w:rFonts w:cstheme="minorHAnsi"/>
          <w:b/>
          <w:bCs/>
          <w:sz w:val="24"/>
          <w:szCs w:val="24"/>
          <w:u w:val="single"/>
        </w:rPr>
        <w:t>Music Curriculum Statement</w:t>
      </w:r>
    </w:p>
    <w:p w:rsidRPr="00AE13C2" w:rsidR="00E9689A" w:rsidP="00E9689A" w:rsidRDefault="00E9689A" w14:paraId="39934197" w14:textId="77777777">
      <w:pPr>
        <w:jc w:val="center"/>
        <w:rPr>
          <w:rFonts w:cstheme="minorHAnsi"/>
          <w:sz w:val="24"/>
          <w:szCs w:val="24"/>
        </w:rPr>
      </w:pPr>
    </w:p>
    <w:p w:rsidRPr="00AE13C2" w:rsidR="00E9689A" w:rsidP="00E9689A" w:rsidRDefault="00E9689A" w14:paraId="6148203C" w14:textId="28C85247">
      <w:pPr>
        <w:rPr>
          <w:rFonts w:cstheme="minorHAnsi"/>
          <w:sz w:val="24"/>
          <w:szCs w:val="24"/>
          <w:u w:val="single"/>
        </w:rPr>
      </w:pPr>
      <w:r w:rsidRPr="00AE13C2">
        <w:rPr>
          <w:rFonts w:cstheme="minorHAnsi"/>
          <w:sz w:val="24"/>
          <w:szCs w:val="24"/>
          <w:u w:val="single"/>
        </w:rPr>
        <w:t>Intent</w:t>
      </w:r>
    </w:p>
    <w:p w:rsidRPr="00AE13C2" w:rsidR="001276DD" w:rsidP="00552BCE" w:rsidRDefault="002D3C57" w14:paraId="7FC8D224" w14:textId="658B301B">
      <w:pPr>
        <w:rPr>
          <w:rFonts w:cstheme="minorHAnsi"/>
          <w:sz w:val="24"/>
          <w:szCs w:val="24"/>
        </w:rPr>
      </w:pPr>
      <w:r w:rsidRPr="00AE13C2">
        <w:rPr>
          <w:rFonts w:cstheme="minorHAnsi"/>
          <w:sz w:val="24"/>
          <w:szCs w:val="24"/>
        </w:rPr>
        <w:t xml:space="preserve">At Red Hill, we intend to engage and inspire the children to develop a love of music whilst cultivating their talent as musicians. </w:t>
      </w:r>
      <w:r w:rsidRPr="00AE13C2" w:rsidR="001276DD">
        <w:rPr>
          <w:rFonts w:cstheme="minorHAnsi"/>
          <w:sz w:val="24"/>
          <w:szCs w:val="24"/>
        </w:rPr>
        <w:t>The overarching aims of the music curriculum at Red Hill are designed to:</w:t>
      </w:r>
    </w:p>
    <w:p w:rsidRPr="00552BCE" w:rsidR="00552BCE" w:rsidP="00552BCE" w:rsidRDefault="007B79B7" w14:paraId="00739789" w14:textId="2E03F287">
      <w:pPr>
        <w:numPr>
          <w:ilvl w:val="0"/>
          <w:numId w:val="6"/>
        </w:numPr>
        <w:spacing w:after="0" w:line="240" w:lineRule="auto"/>
        <w:textAlignment w:val="top"/>
        <w:rPr>
          <w:rFonts w:cstheme="minorHAnsi"/>
          <w:sz w:val="24"/>
          <w:szCs w:val="24"/>
        </w:rPr>
      </w:pPr>
      <w:r w:rsidRPr="00AE13C2">
        <w:rPr>
          <w:rFonts w:cstheme="minorHAnsi"/>
          <w:sz w:val="24"/>
          <w:szCs w:val="24"/>
        </w:rPr>
        <w:t>E</w:t>
      </w:r>
      <w:r w:rsidRPr="00552BCE" w:rsidR="00552BCE">
        <w:rPr>
          <w:rFonts w:cstheme="minorHAnsi"/>
          <w:sz w:val="24"/>
          <w:szCs w:val="24"/>
        </w:rPr>
        <w:t xml:space="preserve">ncourage awareness, </w:t>
      </w:r>
      <w:proofErr w:type="gramStart"/>
      <w:r w:rsidRPr="00552BCE" w:rsidR="00552BCE">
        <w:rPr>
          <w:rFonts w:cstheme="minorHAnsi"/>
          <w:sz w:val="24"/>
          <w:szCs w:val="24"/>
        </w:rPr>
        <w:t>enjoyment</w:t>
      </w:r>
      <w:proofErr w:type="gramEnd"/>
      <w:r w:rsidRPr="00552BCE" w:rsidR="00552BCE">
        <w:rPr>
          <w:rFonts w:cstheme="minorHAnsi"/>
          <w:sz w:val="24"/>
          <w:szCs w:val="24"/>
        </w:rPr>
        <w:t xml:space="preserve"> and appreciation of music in all its forms</w:t>
      </w:r>
      <w:r w:rsidRPr="00AE13C2">
        <w:rPr>
          <w:rFonts w:cstheme="minorHAnsi"/>
          <w:sz w:val="24"/>
          <w:szCs w:val="24"/>
        </w:rPr>
        <w:t>.</w:t>
      </w:r>
    </w:p>
    <w:p w:rsidRPr="00552BCE" w:rsidR="00552BCE" w:rsidP="5A447233" w:rsidRDefault="007B79B7" w14:paraId="6D8923E1" w14:textId="74CE42F4">
      <w:pPr>
        <w:numPr>
          <w:ilvl w:val="0"/>
          <w:numId w:val="6"/>
        </w:numPr>
        <w:spacing w:after="0" w:line="240" w:lineRule="auto"/>
        <w:textAlignment w:val="top"/>
        <w:rPr>
          <w:rFonts w:cs="Calibri" w:cstheme="minorAscii"/>
          <w:sz w:val="24"/>
          <w:szCs w:val="24"/>
        </w:rPr>
      </w:pPr>
      <w:r w:rsidRPr="5A447233" w:rsidR="007B79B7">
        <w:rPr>
          <w:rFonts w:cs="Calibri" w:cstheme="minorAscii"/>
          <w:sz w:val="24"/>
          <w:szCs w:val="24"/>
        </w:rPr>
        <w:t>D</w:t>
      </w:r>
      <w:r w:rsidRPr="5A447233" w:rsidR="00552BCE">
        <w:rPr>
          <w:rFonts w:cs="Calibri" w:cstheme="minorAscii"/>
          <w:sz w:val="24"/>
          <w:szCs w:val="24"/>
        </w:rPr>
        <w:t>evelop imagination</w:t>
      </w:r>
      <w:r w:rsidRPr="5A447233" w:rsidR="00CB5106">
        <w:rPr>
          <w:rFonts w:cs="Calibri" w:cstheme="minorAscii"/>
          <w:sz w:val="24"/>
          <w:szCs w:val="24"/>
        </w:rPr>
        <w:t xml:space="preserve">, </w:t>
      </w:r>
      <w:r w:rsidRPr="5A447233" w:rsidR="00552BCE">
        <w:rPr>
          <w:rFonts w:cs="Calibri" w:cstheme="minorAscii"/>
          <w:sz w:val="24"/>
          <w:szCs w:val="24"/>
        </w:rPr>
        <w:t>creativity</w:t>
      </w:r>
      <w:r w:rsidRPr="5A447233" w:rsidR="00CB5106">
        <w:rPr>
          <w:rFonts w:cs="Calibri" w:cstheme="minorAscii"/>
          <w:sz w:val="24"/>
          <w:szCs w:val="24"/>
        </w:rPr>
        <w:t xml:space="preserve"> and </w:t>
      </w:r>
      <w:r w:rsidRPr="5A447233" w:rsidR="43AAE1E8">
        <w:rPr>
          <w:rFonts w:cs="Calibri" w:cstheme="minorAscii"/>
          <w:sz w:val="24"/>
          <w:szCs w:val="24"/>
        </w:rPr>
        <w:t>self-expression</w:t>
      </w:r>
      <w:r w:rsidRPr="5A447233" w:rsidR="00CB5106">
        <w:rPr>
          <w:rFonts w:cs="Calibri" w:cstheme="minorAscii"/>
          <w:sz w:val="24"/>
          <w:szCs w:val="24"/>
        </w:rPr>
        <w:t>.</w:t>
      </w:r>
    </w:p>
    <w:p w:rsidRPr="00AE13C2" w:rsidR="00552BCE" w:rsidP="00552BCE" w:rsidRDefault="007B79B7" w14:paraId="41326906" w14:textId="0C0F9A81">
      <w:pPr>
        <w:numPr>
          <w:ilvl w:val="0"/>
          <w:numId w:val="6"/>
        </w:numPr>
        <w:spacing w:after="0" w:line="240" w:lineRule="auto"/>
        <w:textAlignment w:val="top"/>
        <w:rPr>
          <w:rFonts w:cstheme="minorHAnsi"/>
          <w:sz w:val="24"/>
          <w:szCs w:val="24"/>
        </w:rPr>
      </w:pPr>
      <w:r w:rsidRPr="00AE13C2">
        <w:rPr>
          <w:rFonts w:cstheme="minorHAnsi"/>
          <w:sz w:val="24"/>
          <w:szCs w:val="24"/>
        </w:rPr>
        <w:t>H</w:t>
      </w:r>
      <w:r w:rsidRPr="00552BCE" w:rsidR="00552BCE">
        <w:rPr>
          <w:rFonts w:cstheme="minorHAnsi"/>
          <w:sz w:val="24"/>
          <w:szCs w:val="24"/>
        </w:rPr>
        <w:t>elp children develop positive attitudes and to experience success and satisfaction in music</w:t>
      </w:r>
      <w:r w:rsidRPr="00AE13C2" w:rsidR="00552BCE">
        <w:rPr>
          <w:rFonts w:cstheme="minorHAnsi"/>
          <w:sz w:val="24"/>
          <w:szCs w:val="24"/>
        </w:rPr>
        <w:t>, no matter of their ag</w:t>
      </w:r>
      <w:r w:rsidRPr="00AE13C2" w:rsidR="00864A95">
        <w:rPr>
          <w:rFonts w:cstheme="minorHAnsi"/>
          <w:sz w:val="24"/>
          <w:szCs w:val="24"/>
        </w:rPr>
        <w:t>e</w:t>
      </w:r>
      <w:r w:rsidRPr="00AE13C2" w:rsidR="00552BCE">
        <w:rPr>
          <w:rFonts w:cstheme="minorHAnsi"/>
          <w:sz w:val="24"/>
          <w:szCs w:val="24"/>
        </w:rPr>
        <w:t xml:space="preserve">, </w:t>
      </w:r>
      <w:r w:rsidRPr="00AE13C2" w:rsidR="00864A95">
        <w:rPr>
          <w:rFonts w:cstheme="minorHAnsi"/>
          <w:sz w:val="24"/>
          <w:szCs w:val="24"/>
        </w:rPr>
        <w:t>interests,</w:t>
      </w:r>
      <w:r w:rsidRPr="00AE13C2" w:rsidR="00552BCE">
        <w:rPr>
          <w:rFonts w:cstheme="minorHAnsi"/>
          <w:sz w:val="24"/>
          <w:szCs w:val="24"/>
        </w:rPr>
        <w:t xml:space="preserve"> or musical abilities.</w:t>
      </w:r>
    </w:p>
    <w:p w:rsidR="00DB3DCE" w:rsidP="00177B06" w:rsidRDefault="007B79B7" w14:paraId="69AB5AA3" w14:textId="479C3F58">
      <w:pPr>
        <w:numPr>
          <w:ilvl w:val="0"/>
          <w:numId w:val="6"/>
        </w:numPr>
        <w:spacing w:after="0" w:line="240" w:lineRule="auto"/>
        <w:textAlignment w:val="top"/>
        <w:rPr>
          <w:rFonts w:cstheme="minorHAnsi"/>
          <w:sz w:val="24"/>
          <w:szCs w:val="24"/>
        </w:rPr>
      </w:pPr>
      <w:r w:rsidRPr="00AE13C2">
        <w:rPr>
          <w:rFonts w:cstheme="minorHAnsi"/>
          <w:sz w:val="24"/>
          <w:szCs w:val="24"/>
        </w:rPr>
        <w:t>D</w:t>
      </w:r>
      <w:r w:rsidRPr="00AE13C2" w:rsidR="00552BCE">
        <w:rPr>
          <w:rFonts w:cstheme="minorHAnsi"/>
          <w:sz w:val="24"/>
          <w:szCs w:val="24"/>
        </w:rPr>
        <w:t xml:space="preserve">evelop the skills, knowledge and understanding that children need </w:t>
      </w:r>
      <w:proofErr w:type="gramStart"/>
      <w:r w:rsidRPr="00AE13C2" w:rsidR="00552BCE">
        <w:rPr>
          <w:rFonts w:cstheme="minorHAnsi"/>
          <w:sz w:val="24"/>
          <w:szCs w:val="24"/>
        </w:rPr>
        <w:t>in order to</w:t>
      </w:r>
      <w:proofErr w:type="gramEnd"/>
      <w:r w:rsidRPr="00AE13C2" w:rsidR="00552BCE">
        <w:rPr>
          <w:rFonts w:cstheme="minorHAnsi"/>
          <w:sz w:val="24"/>
          <w:szCs w:val="24"/>
        </w:rPr>
        <w:t xml:space="preserve"> become confident performers, composers, and listeners.</w:t>
      </w:r>
    </w:p>
    <w:p w:rsidRPr="00552BCE" w:rsidR="00337E5F" w:rsidP="00177B06" w:rsidRDefault="00337E5F" w14:paraId="5036F460" w14:textId="1D2A0931">
      <w:pPr>
        <w:numPr>
          <w:ilvl w:val="0"/>
          <w:numId w:val="6"/>
        </w:numPr>
        <w:spacing w:after="0" w:line="240" w:lineRule="auto"/>
        <w:textAlignment w:val="top"/>
        <w:rPr>
          <w:rFonts w:cstheme="minorHAnsi"/>
          <w:sz w:val="24"/>
          <w:szCs w:val="24"/>
        </w:rPr>
      </w:pPr>
      <w:r w:rsidRPr="00337E5F">
        <w:rPr>
          <w:sz w:val="24"/>
          <w:szCs w:val="24"/>
        </w:rPr>
        <w:t>Introduce</w:t>
      </w:r>
      <w:r>
        <w:rPr>
          <w:sz w:val="24"/>
          <w:szCs w:val="24"/>
        </w:rPr>
        <w:t xml:space="preserve"> the</w:t>
      </w:r>
      <w:r w:rsidRPr="00337E5F">
        <w:rPr>
          <w:sz w:val="24"/>
          <w:szCs w:val="24"/>
        </w:rPr>
        <w:t xml:space="preserve"> children to music from all around the world and across generations, </w:t>
      </w:r>
      <w:bookmarkStart w:name="_Hlk115091741" w:id="0"/>
      <w:r w:rsidRPr="00337E5F">
        <w:rPr>
          <w:sz w:val="24"/>
          <w:szCs w:val="24"/>
        </w:rPr>
        <w:t>teaching them to respect and appreciate the music of all traditions and communities.</w:t>
      </w:r>
      <w:bookmarkEnd w:id="0"/>
    </w:p>
    <w:p w:rsidRPr="00AE13C2" w:rsidR="00552BCE" w:rsidP="00552BCE" w:rsidRDefault="00552BCE" w14:paraId="40B09236" w14:textId="77777777">
      <w:pPr>
        <w:pStyle w:val="ListParagraph"/>
        <w:rPr>
          <w:rFonts w:cstheme="minorHAnsi"/>
          <w:b/>
          <w:bCs/>
          <w:sz w:val="24"/>
          <w:szCs w:val="24"/>
          <w:u w:val="single"/>
          <w:lang w:val="en"/>
        </w:rPr>
      </w:pPr>
    </w:p>
    <w:p w:rsidRPr="00AE13C2" w:rsidR="00F416E6" w:rsidP="00F416E6" w:rsidRDefault="00F416E6" w14:paraId="26DA639F" w14:textId="6B282B61">
      <w:pPr>
        <w:pStyle w:val="BodyText"/>
        <w:spacing w:before="11"/>
        <w:ind w:left="0"/>
        <w:rPr>
          <w:rFonts w:asciiTheme="minorHAnsi" w:hAnsiTheme="minorHAnsi" w:cstheme="minorHAnsi"/>
          <w:b/>
          <w:bCs/>
        </w:rPr>
      </w:pPr>
      <w:r w:rsidRPr="00AE13C2">
        <w:rPr>
          <w:rFonts w:asciiTheme="minorHAnsi" w:hAnsiTheme="minorHAnsi" w:cstheme="minorHAnsi"/>
          <w:b/>
          <w:bCs/>
        </w:rPr>
        <w:t xml:space="preserve">Implementation </w:t>
      </w:r>
    </w:p>
    <w:p w:rsidRPr="00AE13C2" w:rsidR="003C2307" w:rsidP="00F416E6" w:rsidRDefault="003C2307" w14:paraId="7F1524FE" w14:textId="69390EBF">
      <w:pPr>
        <w:pStyle w:val="BodyText"/>
        <w:spacing w:before="11"/>
        <w:ind w:left="0"/>
        <w:rPr>
          <w:rFonts w:asciiTheme="minorHAnsi" w:hAnsiTheme="minorHAnsi" w:cstheme="minorHAnsi"/>
          <w:b/>
          <w:bCs/>
        </w:rPr>
      </w:pPr>
    </w:p>
    <w:p w:rsidRPr="00AE13C2" w:rsidR="00024438" w:rsidP="5A447233" w:rsidRDefault="003C2307" w14:paraId="3170A698" w14:textId="7EB18A06">
      <w:pPr>
        <w:pStyle w:val="BodyText"/>
        <w:numPr>
          <w:ilvl w:val="0"/>
          <w:numId w:val="9"/>
        </w:numPr>
        <w:spacing w:before="11"/>
        <w:rPr>
          <w:noProof w:val="0"/>
          <w:lang w:val="en-US"/>
        </w:rPr>
      </w:pPr>
      <w:r w:rsidRPr="5A447233" w:rsidR="26AEFCB4">
        <w:rPr>
          <w:rFonts w:ascii="Calibri" w:hAnsi="Calibri" w:eastAsia="Calibri" w:cs="Calibri"/>
          <w:b w:val="0"/>
          <w:bCs w:val="0"/>
          <w:i w:val="0"/>
          <w:iCs w:val="0"/>
          <w:caps w:val="0"/>
          <w:smallCaps w:val="0"/>
          <w:noProof w:val="0"/>
          <w:sz w:val="22"/>
          <w:szCs w:val="22"/>
          <w:lang w:val="en-GB"/>
        </w:rPr>
        <w:t>In Early Years, music is delivered through holistic practice as an integral part of early development. Invitations to engage with sound are planned for every day and singing is integrated throughout the day. Each week there is a focused taught music session by the music specialist.</w:t>
      </w:r>
    </w:p>
    <w:p w:rsidRPr="00AE13C2" w:rsidR="003C2307" w:rsidP="5A447233" w:rsidRDefault="00024438" w14:paraId="08C6C39F" w14:textId="6A1C1305">
      <w:pPr>
        <w:pStyle w:val="BodyText"/>
        <w:numPr>
          <w:ilvl w:val="0"/>
          <w:numId w:val="8"/>
        </w:numPr>
        <w:spacing w:before="11"/>
        <w:rPr>
          <w:rFonts w:ascii="Calibri" w:hAnsi="Calibri" w:cs="Calibri" w:asciiTheme="minorAscii" w:hAnsiTheme="minorAscii" w:cstheme="minorAscii"/>
        </w:rPr>
      </w:pPr>
      <w:bookmarkStart w:name="_Int_UyZJO6Vj" w:id="26762186"/>
      <w:r w:rsidRPr="5A447233" w:rsidR="0A735824">
        <w:rPr>
          <w:rFonts w:ascii="Calibri" w:hAnsi="Calibri" w:cs="Calibri" w:asciiTheme="minorAscii" w:hAnsiTheme="minorAscii" w:cstheme="minorAscii"/>
        </w:rPr>
        <w:t>Children in Years 1-6 have hourly music lessons each week which are supported by Charanga; a high-quality and comprehensive scheme of work in line with the Model Music Curriculum.</w:t>
      </w:r>
      <w:bookmarkEnd w:id="26762186"/>
      <w:r w:rsidRPr="5A447233" w:rsidR="00024438">
        <w:rPr>
          <w:rFonts w:ascii="Calibri" w:hAnsi="Calibri" w:cs="Calibri" w:asciiTheme="minorAscii" w:hAnsiTheme="minorAscii" w:cstheme="minorAscii"/>
        </w:rPr>
        <w:t xml:space="preserve"> </w:t>
      </w:r>
    </w:p>
    <w:p w:rsidRPr="00AE13C2" w:rsidR="00024438" w:rsidP="00447BDA" w:rsidRDefault="00024438" w14:paraId="4715F9C4" w14:textId="645D3DB4">
      <w:pPr>
        <w:pStyle w:val="BodyText"/>
        <w:numPr>
          <w:ilvl w:val="0"/>
          <w:numId w:val="8"/>
        </w:numPr>
        <w:spacing w:before="11"/>
        <w:rPr>
          <w:rFonts w:asciiTheme="minorHAnsi" w:hAnsiTheme="minorHAnsi" w:cstheme="minorHAnsi"/>
        </w:rPr>
      </w:pPr>
      <w:r w:rsidRPr="00AE13C2">
        <w:rPr>
          <w:rFonts w:asciiTheme="minorHAnsi" w:hAnsiTheme="minorHAnsi" w:cstheme="minorHAnsi"/>
        </w:rPr>
        <w:t xml:space="preserve">Charanga is used to ensure a wide exposure to different genres of music, with lots of practical opportunities to explore and develop as musicians and singers. </w:t>
      </w:r>
    </w:p>
    <w:p w:rsidRPr="00AE13C2" w:rsidR="00024438" w:rsidP="5A447233" w:rsidRDefault="007C115A" w14:paraId="28119F38" w14:textId="0A66BE5A">
      <w:pPr>
        <w:pStyle w:val="BodyText"/>
        <w:numPr>
          <w:ilvl w:val="0"/>
          <w:numId w:val="8"/>
        </w:numPr>
        <w:spacing w:before="11"/>
        <w:rPr>
          <w:rFonts w:ascii="Calibri" w:hAnsi="Calibri" w:cs="Calibri" w:asciiTheme="minorAscii" w:hAnsiTheme="minorAscii" w:cstheme="minorAscii"/>
        </w:rPr>
      </w:pPr>
      <w:r w:rsidRPr="5A447233" w:rsidR="007C115A">
        <w:rPr>
          <w:rFonts w:ascii="Calibri" w:hAnsi="Calibri" w:cs="Calibri" w:asciiTheme="minorAscii" w:hAnsiTheme="minorAscii" w:cstheme="minorAscii"/>
        </w:rPr>
        <w:t xml:space="preserve">Music lessons </w:t>
      </w:r>
      <w:r w:rsidRPr="5A447233" w:rsidR="007437CC">
        <w:rPr>
          <w:rFonts w:ascii="Calibri" w:hAnsi="Calibri" w:cs="Calibri" w:asciiTheme="minorAscii" w:hAnsiTheme="minorAscii" w:cstheme="minorAscii"/>
        </w:rPr>
        <w:t>are taught in</w:t>
      </w:r>
      <w:r w:rsidRPr="5A447233" w:rsidR="007C115A">
        <w:rPr>
          <w:rFonts w:ascii="Calibri" w:hAnsi="Calibri" w:cs="Calibri" w:asciiTheme="minorAscii" w:hAnsiTheme="minorAscii" w:cstheme="minorAscii"/>
        </w:rPr>
        <w:t xml:space="preserve"> half-termly units and flexibility </w:t>
      </w:r>
      <w:r w:rsidRPr="5A447233" w:rsidR="007C115A">
        <w:rPr>
          <w:rFonts w:ascii="Calibri" w:hAnsi="Calibri" w:cs="Calibri" w:asciiTheme="minorAscii" w:hAnsiTheme="minorAscii" w:cstheme="minorAscii"/>
        </w:rPr>
        <w:t>is</w:t>
      </w:r>
      <w:r w:rsidRPr="5A447233" w:rsidR="007C115A">
        <w:rPr>
          <w:rFonts w:ascii="Calibri" w:hAnsi="Calibri" w:cs="Calibri" w:asciiTheme="minorAscii" w:hAnsiTheme="minorAscii" w:cstheme="minorAscii"/>
        </w:rPr>
        <w:t xml:space="preserve"> provided to enable </w:t>
      </w:r>
      <w:r w:rsidRPr="5A447233" w:rsidR="78F02694">
        <w:rPr>
          <w:rFonts w:ascii="Calibri" w:hAnsi="Calibri" w:cs="Calibri" w:asciiTheme="minorAscii" w:hAnsiTheme="minorAscii" w:cstheme="minorAscii"/>
        </w:rPr>
        <w:t>l</w:t>
      </w:r>
      <w:r w:rsidRPr="5A447233" w:rsidR="007C115A">
        <w:rPr>
          <w:rFonts w:ascii="Calibri" w:hAnsi="Calibri" w:cs="Calibri" w:asciiTheme="minorAscii" w:hAnsiTheme="minorAscii" w:cstheme="minorAscii"/>
        </w:rPr>
        <w:t>ink</w:t>
      </w:r>
      <w:r w:rsidRPr="5A447233" w:rsidR="74FA09FE">
        <w:rPr>
          <w:rFonts w:ascii="Calibri" w:hAnsi="Calibri" w:cs="Calibri" w:asciiTheme="minorAscii" w:hAnsiTheme="minorAscii" w:cstheme="minorAscii"/>
        </w:rPr>
        <w:t>s</w:t>
      </w:r>
      <w:r w:rsidRPr="5A447233" w:rsidR="007C115A">
        <w:rPr>
          <w:rFonts w:ascii="Calibri" w:hAnsi="Calibri" w:cs="Calibri" w:asciiTheme="minorAscii" w:hAnsiTheme="minorAscii" w:cstheme="minorAscii"/>
        </w:rPr>
        <w:t xml:space="preserve"> with other subjects and to real life experiences and opportunities.</w:t>
      </w:r>
    </w:p>
    <w:p w:rsidRPr="00AE13C2" w:rsidR="00F86D93" w:rsidP="00447BDA" w:rsidRDefault="00F86D93" w14:paraId="35451C1C" w14:textId="1D624619">
      <w:pPr>
        <w:pStyle w:val="BodyText"/>
        <w:numPr>
          <w:ilvl w:val="0"/>
          <w:numId w:val="8"/>
        </w:numPr>
        <w:spacing w:before="11"/>
        <w:rPr>
          <w:rFonts w:asciiTheme="minorHAnsi" w:hAnsiTheme="minorHAnsi" w:cstheme="minorHAnsi"/>
        </w:rPr>
      </w:pPr>
      <w:r w:rsidRPr="00AE13C2">
        <w:rPr>
          <w:rFonts w:asciiTheme="minorHAnsi" w:hAnsiTheme="minorHAnsi" w:cstheme="minorHAnsi"/>
        </w:rPr>
        <w:t xml:space="preserve">The Interrelated Dimensions of Music: pulse, rhythm, pitch, tempo, dynamics, timbre, texture, structure are at the </w:t>
      </w:r>
      <w:proofErr w:type="spellStart"/>
      <w:r w:rsidRPr="00AE13C2">
        <w:rPr>
          <w:rFonts w:asciiTheme="minorHAnsi" w:hAnsiTheme="minorHAnsi" w:cstheme="minorHAnsi"/>
        </w:rPr>
        <w:t>centre</w:t>
      </w:r>
      <w:proofErr w:type="spellEnd"/>
      <w:r w:rsidRPr="00AE13C2">
        <w:rPr>
          <w:rFonts w:asciiTheme="minorHAnsi" w:hAnsiTheme="minorHAnsi" w:cstheme="minorHAnsi"/>
        </w:rPr>
        <w:t xml:space="preserve"> of all the learning and are taught in the classroom lessons so that children are able to use some of the language of music to dissect it, and understand how it is made, played, appreciated and </w:t>
      </w:r>
      <w:proofErr w:type="spellStart"/>
      <w:r w:rsidRPr="00AE13C2">
        <w:rPr>
          <w:rFonts w:asciiTheme="minorHAnsi" w:hAnsiTheme="minorHAnsi" w:cstheme="minorHAnsi"/>
        </w:rPr>
        <w:t>analysed</w:t>
      </w:r>
      <w:proofErr w:type="spellEnd"/>
      <w:r w:rsidRPr="00AE13C2">
        <w:rPr>
          <w:rFonts w:asciiTheme="minorHAnsi" w:hAnsiTheme="minorHAnsi" w:cstheme="minorHAnsi"/>
        </w:rPr>
        <w:t>.</w:t>
      </w:r>
    </w:p>
    <w:p w:rsidRPr="00AE13C2" w:rsidR="00447BDA" w:rsidP="001211DA" w:rsidRDefault="001211DA" w14:paraId="02072BE7" w14:textId="1A050FF0">
      <w:pPr>
        <w:pStyle w:val="ListParagraph"/>
        <w:numPr>
          <w:ilvl w:val="0"/>
          <w:numId w:val="8"/>
        </w:numPr>
        <w:shd w:val="clear" w:color="auto" w:fill="FFFFFF"/>
        <w:spacing w:after="0" w:line="330" w:lineRule="atLeast"/>
        <w:textAlignment w:val="baseline"/>
        <w:rPr>
          <w:rFonts w:cstheme="minorHAnsi"/>
          <w:b/>
          <w:i/>
          <w:sz w:val="24"/>
          <w:szCs w:val="24"/>
        </w:rPr>
      </w:pPr>
      <w:r w:rsidRPr="00AE13C2">
        <w:rPr>
          <w:rFonts w:cstheme="minorHAnsi"/>
          <w:sz w:val="24"/>
          <w:szCs w:val="24"/>
        </w:rPr>
        <w:lastRenderedPageBreak/>
        <w:t xml:space="preserve">The skills, knowledge and vocabulary taught are progressive from year group to year group and as pupils progress, they should develop a critical engagement with music, allowing them to compose and to listen with discrimination. </w:t>
      </w:r>
    </w:p>
    <w:p w:rsidRPr="00806F4D" w:rsidR="00806F4D" w:rsidP="00806F4D" w:rsidRDefault="00547DB6" w14:paraId="649D1909" w14:textId="5A5BDF8F">
      <w:pPr>
        <w:pStyle w:val="ListParagraph"/>
        <w:numPr>
          <w:ilvl w:val="0"/>
          <w:numId w:val="8"/>
        </w:numPr>
        <w:shd w:val="clear" w:color="auto" w:fill="FFFFFF"/>
        <w:spacing w:after="0" w:line="330" w:lineRule="atLeast"/>
        <w:textAlignment w:val="baseline"/>
        <w:rPr>
          <w:rFonts w:cstheme="minorHAnsi"/>
          <w:b/>
          <w:i/>
          <w:sz w:val="24"/>
          <w:szCs w:val="24"/>
        </w:rPr>
      </w:pPr>
      <w:r w:rsidRPr="00AE13C2">
        <w:rPr>
          <w:rFonts w:cstheme="minorHAnsi"/>
          <w:sz w:val="24"/>
          <w:szCs w:val="24"/>
        </w:rPr>
        <w:t xml:space="preserve">Children in Key Stage </w:t>
      </w:r>
      <w:r w:rsidR="00806F4D">
        <w:rPr>
          <w:rFonts w:cstheme="minorHAnsi"/>
          <w:sz w:val="24"/>
          <w:szCs w:val="24"/>
        </w:rPr>
        <w:t>1 play untuned percussion instruments and the glockenspiel.</w:t>
      </w:r>
    </w:p>
    <w:p w:rsidRPr="00806F4D" w:rsidR="00547DB6" w:rsidP="00547DB6" w:rsidRDefault="00547DB6" w14:paraId="5B5274B7" w14:textId="119C5847">
      <w:pPr>
        <w:pStyle w:val="ListParagraph"/>
        <w:numPr>
          <w:ilvl w:val="0"/>
          <w:numId w:val="8"/>
        </w:numPr>
        <w:shd w:val="clear" w:color="auto" w:fill="FFFFFF"/>
        <w:spacing w:after="0" w:line="330" w:lineRule="atLeast"/>
        <w:textAlignment w:val="baseline"/>
        <w:rPr>
          <w:rFonts w:cstheme="minorHAnsi"/>
          <w:b/>
          <w:i/>
          <w:sz w:val="24"/>
          <w:szCs w:val="24"/>
        </w:rPr>
      </w:pPr>
      <w:r w:rsidRPr="00AE13C2">
        <w:rPr>
          <w:rFonts w:cstheme="minorHAnsi"/>
          <w:sz w:val="24"/>
          <w:szCs w:val="24"/>
        </w:rPr>
        <w:t>Children in Years 3 and 4 are taught to play the recorder.</w:t>
      </w:r>
    </w:p>
    <w:p w:rsidRPr="00806F4D" w:rsidR="00806F4D" w:rsidP="64538B13" w:rsidRDefault="00806F4D" w14:paraId="35F361C7" w14:textId="57F5BC06">
      <w:pPr>
        <w:pStyle w:val="ListParagraph"/>
        <w:numPr>
          <w:ilvl w:val="0"/>
          <w:numId w:val="8"/>
        </w:numPr>
        <w:shd w:val="clear" w:color="auto" w:fill="FFFFFF" w:themeFill="background1"/>
        <w:spacing w:after="0" w:line="330" w:lineRule="atLeast"/>
        <w:textAlignment w:val="baseline"/>
        <w:rPr>
          <w:rFonts w:cs="Calibri" w:cstheme="minorAscii"/>
          <w:sz w:val="24"/>
          <w:szCs w:val="24"/>
        </w:rPr>
      </w:pPr>
      <w:r w:rsidRPr="5A447233" w:rsidR="00806F4D">
        <w:rPr>
          <w:rFonts w:cs="Calibri" w:cstheme="minorAscii"/>
          <w:sz w:val="24"/>
          <w:szCs w:val="24"/>
        </w:rPr>
        <w:t xml:space="preserve">Children in Year 5 </w:t>
      </w:r>
      <w:r w:rsidRPr="5A447233" w:rsidR="69C4B6CB">
        <w:rPr>
          <w:rFonts w:cs="Calibri" w:cstheme="minorAscii"/>
          <w:sz w:val="24"/>
          <w:szCs w:val="24"/>
        </w:rPr>
        <w:t>learn</w:t>
      </w:r>
      <w:r w:rsidRPr="5A447233" w:rsidR="502FC91F">
        <w:rPr>
          <w:rFonts w:cs="Calibri" w:cstheme="minorAscii"/>
          <w:sz w:val="24"/>
          <w:szCs w:val="24"/>
        </w:rPr>
        <w:t xml:space="preserve"> to play</w:t>
      </w:r>
      <w:r w:rsidRPr="5A447233" w:rsidR="69C4B6CB">
        <w:rPr>
          <w:rFonts w:cs="Calibri" w:cstheme="minorAscii"/>
          <w:sz w:val="24"/>
          <w:szCs w:val="24"/>
        </w:rPr>
        <w:t xml:space="preserve"> the clarinet</w:t>
      </w:r>
    </w:p>
    <w:p w:rsidR="00806F4D" w:rsidP="64538B13" w:rsidRDefault="00806F4D" w14:paraId="4600767C" w14:textId="5D84404F">
      <w:pPr>
        <w:pStyle w:val="ListParagraph"/>
        <w:numPr>
          <w:ilvl w:val="0"/>
          <w:numId w:val="8"/>
        </w:numPr>
        <w:shd w:val="clear" w:color="auto" w:fill="FFFFFF" w:themeFill="background1"/>
        <w:spacing w:after="0" w:line="330" w:lineRule="atLeast"/>
        <w:textAlignment w:val="baseline"/>
        <w:rPr>
          <w:rFonts w:cs="Calibri" w:cstheme="minorAscii"/>
          <w:sz w:val="24"/>
          <w:szCs w:val="24"/>
        </w:rPr>
      </w:pPr>
      <w:r w:rsidRPr="5A447233" w:rsidR="00806F4D">
        <w:rPr>
          <w:rFonts w:cs="Calibri" w:cstheme="minorAscii"/>
          <w:sz w:val="24"/>
          <w:szCs w:val="24"/>
        </w:rPr>
        <w:t>Children in year 6 learn</w:t>
      </w:r>
      <w:r w:rsidRPr="5A447233" w:rsidR="0AB353AB">
        <w:rPr>
          <w:rFonts w:cs="Calibri" w:cstheme="minorAscii"/>
          <w:sz w:val="24"/>
          <w:szCs w:val="24"/>
        </w:rPr>
        <w:t xml:space="preserve"> to play</w:t>
      </w:r>
      <w:r w:rsidRPr="5A447233" w:rsidR="00806F4D">
        <w:rPr>
          <w:rFonts w:cs="Calibri" w:cstheme="minorAscii"/>
          <w:sz w:val="24"/>
          <w:szCs w:val="24"/>
        </w:rPr>
        <w:t xml:space="preserve"> </w:t>
      </w:r>
      <w:r w:rsidRPr="5A447233" w:rsidR="49745B85">
        <w:rPr>
          <w:rFonts w:cs="Calibri" w:cstheme="minorAscii"/>
          <w:sz w:val="24"/>
          <w:szCs w:val="24"/>
        </w:rPr>
        <w:t>the glockenspiel</w:t>
      </w:r>
    </w:p>
    <w:p w:rsidRPr="00806F4D" w:rsidR="00806F4D" w:rsidP="64538B13" w:rsidRDefault="00806F4D" w14:paraId="5100B29E" w14:textId="07784A6D">
      <w:pPr>
        <w:pStyle w:val="ListParagraph"/>
        <w:numPr>
          <w:ilvl w:val="0"/>
          <w:numId w:val="8"/>
        </w:numPr>
        <w:shd w:val="clear" w:color="auto" w:fill="FFFFFF" w:themeFill="background1"/>
        <w:spacing w:after="0" w:line="330" w:lineRule="atLeast"/>
        <w:textAlignment w:val="baseline"/>
        <w:rPr>
          <w:rFonts w:cs="Calibri" w:cstheme="minorAscii"/>
          <w:sz w:val="24"/>
          <w:szCs w:val="24"/>
        </w:rPr>
      </w:pPr>
      <w:r w:rsidRPr="5A447233" w:rsidR="00806F4D">
        <w:rPr>
          <w:rFonts w:cs="Calibri" w:cstheme="minorAscii"/>
          <w:sz w:val="24"/>
          <w:szCs w:val="24"/>
        </w:rPr>
        <w:t>Piano</w:t>
      </w:r>
      <w:r w:rsidRPr="5A447233" w:rsidR="3E0E4881">
        <w:rPr>
          <w:rFonts w:cs="Calibri" w:cstheme="minorAscii"/>
          <w:sz w:val="24"/>
          <w:szCs w:val="24"/>
        </w:rPr>
        <w:t xml:space="preserve"> and guitar</w:t>
      </w:r>
      <w:r w:rsidRPr="5A447233" w:rsidR="00806F4D">
        <w:rPr>
          <w:rFonts w:cs="Calibri" w:cstheme="minorAscii"/>
          <w:sz w:val="24"/>
          <w:szCs w:val="24"/>
        </w:rPr>
        <w:t xml:space="preserve"> lessons are offered to children in years </w:t>
      </w:r>
      <w:r w:rsidRPr="5A447233" w:rsidR="2E72A65A">
        <w:rPr>
          <w:rFonts w:cs="Calibri" w:cstheme="minorAscii"/>
          <w:sz w:val="24"/>
          <w:szCs w:val="24"/>
        </w:rPr>
        <w:t>1</w:t>
      </w:r>
      <w:r w:rsidRPr="5A447233" w:rsidR="00806F4D">
        <w:rPr>
          <w:rFonts w:cs="Calibri" w:cstheme="minorAscii"/>
          <w:sz w:val="24"/>
          <w:szCs w:val="24"/>
        </w:rPr>
        <w:t>-6.</w:t>
      </w:r>
    </w:p>
    <w:p w:rsidRPr="0025118A" w:rsidR="00547DB6" w:rsidP="64538B13" w:rsidRDefault="00547DB6" w14:paraId="70D1D4D9" w14:textId="3C3A05DB">
      <w:pPr>
        <w:pStyle w:val="ListParagraph"/>
        <w:numPr>
          <w:ilvl w:val="0"/>
          <w:numId w:val="8"/>
        </w:numPr>
        <w:shd w:val="clear" w:color="auto" w:fill="FFFFFF" w:themeFill="background1"/>
        <w:spacing w:after="0" w:line="330" w:lineRule="atLeast"/>
        <w:textAlignment w:val="baseline"/>
        <w:rPr>
          <w:rFonts w:cs="Calibri" w:cstheme="minorAscii"/>
          <w:b w:val="1"/>
          <w:bCs w:val="1"/>
          <w:i w:val="1"/>
          <w:iCs w:val="1"/>
          <w:sz w:val="24"/>
          <w:szCs w:val="24"/>
        </w:rPr>
      </w:pPr>
      <w:r w:rsidRPr="64538B13" w:rsidR="00547DB6">
        <w:rPr>
          <w:rFonts w:cs="Calibri" w:cstheme="minorAscii"/>
          <w:sz w:val="24"/>
          <w:szCs w:val="24"/>
        </w:rPr>
        <w:t>The whole school sing together at least once a week in collective worship</w:t>
      </w:r>
      <w:r w:rsidRPr="64538B13" w:rsidR="005213D4">
        <w:rPr>
          <w:rFonts w:cs="Calibri" w:cstheme="minorAscii"/>
          <w:sz w:val="24"/>
          <w:szCs w:val="24"/>
        </w:rPr>
        <w:t>. The children</w:t>
      </w:r>
      <w:r w:rsidRPr="64538B13" w:rsidR="00AE13C2">
        <w:rPr>
          <w:rFonts w:cs="Calibri" w:cstheme="minorAscii"/>
          <w:sz w:val="24"/>
          <w:szCs w:val="24"/>
        </w:rPr>
        <w:t xml:space="preserve"> listen and respond to</w:t>
      </w:r>
      <w:r w:rsidRPr="64538B13" w:rsidR="00806F4D">
        <w:rPr>
          <w:rFonts w:cs="Calibri" w:cstheme="minorAscii"/>
          <w:sz w:val="24"/>
          <w:szCs w:val="24"/>
        </w:rPr>
        <w:t xml:space="preserve"> the</w:t>
      </w:r>
      <w:r w:rsidRPr="64538B13" w:rsidR="00AE13C2">
        <w:rPr>
          <w:rFonts w:cs="Calibri" w:cstheme="minorAscii"/>
          <w:sz w:val="24"/>
          <w:szCs w:val="24"/>
        </w:rPr>
        <w:t xml:space="preserve"> </w:t>
      </w:r>
      <w:r w:rsidRPr="64538B13" w:rsidR="00806F4D">
        <w:rPr>
          <w:rFonts w:cs="Calibri" w:cstheme="minorAscii"/>
          <w:sz w:val="24"/>
          <w:szCs w:val="24"/>
        </w:rPr>
        <w:t>‘Music of the month’ at these times, which covers pieces suggested in the Model Music Curriculum.</w:t>
      </w:r>
    </w:p>
    <w:p w:rsidRPr="0025118A" w:rsidR="007B79B7" w:rsidP="64538B13" w:rsidRDefault="00E55E87" w14:paraId="1212604D" w14:textId="3CA0C670">
      <w:pPr>
        <w:pStyle w:val="ListParagraph"/>
        <w:numPr>
          <w:ilvl w:val="0"/>
          <w:numId w:val="8"/>
        </w:numPr>
        <w:shd w:val="clear" w:color="auto" w:fill="FFFFFF" w:themeFill="background1"/>
        <w:spacing w:after="0" w:line="330" w:lineRule="atLeast"/>
        <w:textAlignment w:val="baseline"/>
        <w:rPr>
          <w:rFonts w:cs="Calibri" w:cstheme="minorAscii"/>
          <w:sz w:val="24"/>
          <w:szCs w:val="24"/>
        </w:rPr>
      </w:pPr>
      <w:r w:rsidRPr="39D6A513" w:rsidR="00E55E87">
        <w:rPr>
          <w:rFonts w:cs="Calibri" w:cstheme="minorAscii"/>
          <w:sz w:val="24"/>
          <w:szCs w:val="24"/>
        </w:rPr>
        <w:t>We offer</w:t>
      </w:r>
      <w:r w:rsidRPr="39D6A513" w:rsidR="007B79B7">
        <w:rPr>
          <w:rFonts w:cs="Calibri" w:cstheme="minorAscii"/>
          <w:sz w:val="24"/>
          <w:szCs w:val="24"/>
        </w:rPr>
        <w:t xml:space="preserve"> a</w:t>
      </w:r>
      <w:r w:rsidRPr="39D6A513" w:rsidR="00806F4D">
        <w:rPr>
          <w:rFonts w:cs="Calibri" w:cstheme="minorAscii"/>
          <w:sz w:val="24"/>
          <w:szCs w:val="24"/>
        </w:rPr>
        <w:t xml:space="preserve"> </w:t>
      </w:r>
      <w:r w:rsidRPr="39D6A513" w:rsidR="47FA5E36">
        <w:rPr>
          <w:rFonts w:cs="Calibri" w:cstheme="minorAscii"/>
          <w:sz w:val="24"/>
          <w:szCs w:val="24"/>
        </w:rPr>
        <w:t>yea</w:t>
      </w:r>
      <w:r w:rsidRPr="39D6A513" w:rsidR="4EAAFDB6">
        <w:rPr>
          <w:rFonts w:cs="Calibri" w:cstheme="minorAscii"/>
          <w:sz w:val="24"/>
          <w:szCs w:val="24"/>
        </w:rPr>
        <w:t>r 3</w:t>
      </w:r>
      <w:r w:rsidRPr="39D6A513" w:rsidR="5E7D9381">
        <w:rPr>
          <w:rFonts w:cs="Calibri" w:cstheme="minorAscii"/>
          <w:sz w:val="24"/>
          <w:szCs w:val="24"/>
        </w:rPr>
        <w:t>-</w:t>
      </w:r>
      <w:r w:rsidRPr="39D6A513" w:rsidR="4EAAFDB6">
        <w:rPr>
          <w:rFonts w:cs="Calibri" w:cstheme="minorAscii"/>
          <w:sz w:val="24"/>
          <w:szCs w:val="24"/>
        </w:rPr>
        <w:t xml:space="preserve">4 </w:t>
      </w:r>
      <w:r w:rsidRPr="39D6A513" w:rsidR="00806F4D">
        <w:rPr>
          <w:rFonts w:cs="Calibri" w:cstheme="minorAscii"/>
          <w:sz w:val="24"/>
          <w:szCs w:val="24"/>
        </w:rPr>
        <w:t>singing</w:t>
      </w:r>
      <w:r w:rsidRPr="39D6A513" w:rsidR="007B79B7">
        <w:rPr>
          <w:rFonts w:cs="Calibri" w:cstheme="minorAscii"/>
          <w:sz w:val="24"/>
          <w:szCs w:val="24"/>
        </w:rPr>
        <w:t xml:space="preserve"> club,</w:t>
      </w:r>
      <w:r w:rsidRPr="39D6A513" w:rsidR="00E55E87">
        <w:rPr>
          <w:rFonts w:cs="Calibri" w:cstheme="minorAscii"/>
          <w:sz w:val="24"/>
          <w:szCs w:val="24"/>
        </w:rPr>
        <w:t xml:space="preserve"> </w:t>
      </w:r>
      <w:r w:rsidRPr="39D6A513" w:rsidR="4B5FFF1D">
        <w:rPr>
          <w:rFonts w:cs="Calibri" w:cstheme="minorAscii"/>
          <w:sz w:val="24"/>
          <w:szCs w:val="24"/>
        </w:rPr>
        <w:t>year 4-6</w:t>
      </w:r>
      <w:r w:rsidRPr="39D6A513" w:rsidR="00E55E87">
        <w:rPr>
          <w:rFonts w:cs="Calibri" w:cstheme="minorAscii"/>
          <w:sz w:val="24"/>
          <w:szCs w:val="24"/>
        </w:rPr>
        <w:t xml:space="preserve"> </w:t>
      </w:r>
      <w:r w:rsidRPr="39D6A513" w:rsidR="007B79B7">
        <w:rPr>
          <w:rFonts w:cs="Calibri" w:cstheme="minorAscii"/>
          <w:sz w:val="24"/>
          <w:szCs w:val="24"/>
        </w:rPr>
        <w:t xml:space="preserve">Glee </w:t>
      </w:r>
      <w:r w:rsidRPr="39D6A513" w:rsidR="00E55E87">
        <w:rPr>
          <w:rFonts w:cs="Calibri" w:cstheme="minorAscii"/>
          <w:sz w:val="24"/>
          <w:szCs w:val="24"/>
        </w:rPr>
        <w:t>club</w:t>
      </w:r>
      <w:r w:rsidRPr="39D6A513" w:rsidR="00806F4D">
        <w:rPr>
          <w:rFonts w:cs="Calibri" w:cstheme="minorAscii"/>
          <w:sz w:val="24"/>
          <w:szCs w:val="24"/>
        </w:rPr>
        <w:t xml:space="preserve">, </w:t>
      </w:r>
      <w:r w:rsidRPr="39D6A513" w:rsidR="6824E1C7">
        <w:rPr>
          <w:rFonts w:cs="Calibri" w:cstheme="minorAscii"/>
          <w:sz w:val="24"/>
          <w:szCs w:val="24"/>
        </w:rPr>
        <w:t xml:space="preserve">KS2 instrumental group, </w:t>
      </w:r>
      <w:r w:rsidRPr="39D6A513" w:rsidR="54DABBD0">
        <w:rPr>
          <w:rFonts w:cs="Calibri" w:cstheme="minorAscii"/>
          <w:sz w:val="24"/>
          <w:szCs w:val="24"/>
        </w:rPr>
        <w:t>‘</w:t>
      </w:r>
      <w:r w:rsidRPr="39D6A513" w:rsidR="6824E1C7">
        <w:rPr>
          <w:rFonts w:cs="Calibri" w:cstheme="minorAscii"/>
          <w:sz w:val="24"/>
          <w:szCs w:val="24"/>
        </w:rPr>
        <w:t>Rock Steady</w:t>
      </w:r>
      <w:r w:rsidRPr="39D6A513" w:rsidR="12642A88">
        <w:rPr>
          <w:rFonts w:cs="Calibri" w:cstheme="minorAscii"/>
          <w:sz w:val="24"/>
          <w:szCs w:val="24"/>
        </w:rPr>
        <w:t>’</w:t>
      </w:r>
      <w:r w:rsidRPr="39D6A513" w:rsidR="6824E1C7">
        <w:rPr>
          <w:rFonts w:cs="Calibri" w:cstheme="minorAscii"/>
          <w:sz w:val="24"/>
          <w:szCs w:val="24"/>
        </w:rPr>
        <w:t xml:space="preserve"> </w:t>
      </w:r>
      <w:r w:rsidRPr="39D6A513" w:rsidR="007B79B7">
        <w:rPr>
          <w:rFonts w:cs="Calibri" w:cstheme="minorAscii"/>
          <w:sz w:val="24"/>
          <w:szCs w:val="24"/>
        </w:rPr>
        <w:t>and</w:t>
      </w:r>
      <w:r w:rsidRPr="39D6A513" w:rsidR="007437CC">
        <w:rPr>
          <w:rFonts w:cs="Calibri" w:cstheme="minorAscii"/>
          <w:sz w:val="24"/>
          <w:szCs w:val="24"/>
        </w:rPr>
        <w:t xml:space="preserve"> the’ Star Project’</w:t>
      </w:r>
      <w:r w:rsidRPr="39D6A513" w:rsidR="738BC982">
        <w:rPr>
          <w:rFonts w:cs="Calibri" w:cstheme="minorAscii"/>
          <w:sz w:val="24"/>
          <w:szCs w:val="24"/>
        </w:rPr>
        <w:t>.</w:t>
      </w:r>
    </w:p>
    <w:p w:rsidRPr="0025118A" w:rsidR="00F416E6" w:rsidP="64538B13" w:rsidRDefault="007B79B7" w14:paraId="08A5A702" w14:textId="48D789CD">
      <w:pPr>
        <w:pStyle w:val="ListParagraph"/>
        <w:numPr>
          <w:ilvl w:val="0"/>
          <w:numId w:val="8"/>
        </w:numPr>
        <w:shd w:val="clear" w:color="auto" w:fill="FFFFFF" w:themeFill="background1"/>
        <w:spacing w:after="0" w:line="330" w:lineRule="atLeast"/>
        <w:textAlignment w:val="baseline"/>
        <w:rPr>
          <w:rFonts w:cs="Calibri" w:cstheme="minorAscii"/>
          <w:sz w:val="24"/>
          <w:szCs w:val="24"/>
        </w:rPr>
      </w:pPr>
      <w:r w:rsidRPr="5A447233" w:rsidR="007B79B7">
        <w:rPr>
          <w:rFonts w:cs="Calibri" w:cstheme="minorAscii"/>
          <w:sz w:val="24"/>
          <w:szCs w:val="24"/>
        </w:rPr>
        <w:t xml:space="preserve">We </w:t>
      </w:r>
      <w:r w:rsidRPr="5A447233" w:rsidR="00177B06">
        <w:rPr>
          <w:rFonts w:cs="Calibri" w:cstheme="minorAscii"/>
          <w:sz w:val="24"/>
          <w:szCs w:val="24"/>
        </w:rPr>
        <w:t xml:space="preserve">believe that music plays and </w:t>
      </w:r>
      <w:r w:rsidRPr="5A447233" w:rsidR="00177B06">
        <w:rPr>
          <w:sz w:val="24"/>
          <w:szCs w:val="24"/>
        </w:rPr>
        <w:t>integral role in helping children to feel part of a community and therefore provide opportuni</w:t>
      </w:r>
      <w:r w:rsidRPr="5A447233" w:rsidR="0025118A">
        <w:rPr>
          <w:sz w:val="24"/>
          <w:szCs w:val="24"/>
        </w:rPr>
        <w:t>ties for the children to create, play, perform and enjoy music both in class and to an audience.</w:t>
      </w:r>
      <w:r w:rsidRPr="5A447233" w:rsidR="0025118A">
        <w:rPr>
          <w:sz w:val="24"/>
          <w:szCs w:val="24"/>
        </w:rPr>
        <w:t xml:space="preserve"> </w:t>
      </w:r>
      <w:r w:rsidRPr="5A447233" w:rsidR="0025118A">
        <w:rPr>
          <w:sz w:val="24"/>
          <w:szCs w:val="24"/>
        </w:rPr>
        <w:t xml:space="preserve">Examples </w:t>
      </w:r>
      <w:r w:rsidRPr="5A447233" w:rsidR="00337E5F">
        <w:rPr>
          <w:sz w:val="24"/>
          <w:szCs w:val="24"/>
        </w:rPr>
        <w:t>include</w:t>
      </w:r>
      <w:r w:rsidRPr="5A447233" w:rsidR="0025118A">
        <w:rPr>
          <w:sz w:val="24"/>
          <w:szCs w:val="24"/>
        </w:rPr>
        <w:t xml:space="preserve"> </w:t>
      </w:r>
      <w:r w:rsidRPr="5A447233" w:rsidR="00E55E87">
        <w:rPr>
          <w:sz w:val="24"/>
          <w:szCs w:val="24"/>
        </w:rPr>
        <w:t>Young</w:t>
      </w:r>
      <w:r w:rsidRPr="5A447233" w:rsidR="00E55E87">
        <w:rPr>
          <w:rFonts w:cs="Calibri" w:cstheme="minorAscii"/>
          <w:sz w:val="24"/>
          <w:szCs w:val="24"/>
        </w:rPr>
        <w:t xml:space="preserve"> Voices, </w:t>
      </w:r>
      <w:r w:rsidRPr="5A447233" w:rsidR="007E2D29">
        <w:rPr>
          <w:rFonts w:cs="Calibri" w:cstheme="minorAscii"/>
          <w:sz w:val="24"/>
          <w:szCs w:val="24"/>
        </w:rPr>
        <w:t>T</w:t>
      </w:r>
      <w:r w:rsidRPr="5A447233" w:rsidR="00E55E87">
        <w:rPr>
          <w:rFonts w:cs="Calibri" w:cstheme="minorAscii"/>
          <w:sz w:val="24"/>
          <w:szCs w:val="24"/>
        </w:rPr>
        <w:t xml:space="preserve">he </w:t>
      </w:r>
      <w:r w:rsidRPr="5A447233" w:rsidR="007E2D29">
        <w:rPr>
          <w:rFonts w:cs="Calibri" w:cstheme="minorAscii"/>
          <w:sz w:val="24"/>
          <w:szCs w:val="24"/>
        </w:rPr>
        <w:t xml:space="preserve">Worcester </w:t>
      </w:r>
      <w:r w:rsidRPr="5A447233" w:rsidR="00E55E87">
        <w:rPr>
          <w:rFonts w:cs="Calibri" w:cstheme="minorAscii"/>
          <w:sz w:val="24"/>
          <w:szCs w:val="24"/>
        </w:rPr>
        <w:t>Victorian Fayre</w:t>
      </w:r>
      <w:r w:rsidRPr="5A447233" w:rsidR="007B79B7">
        <w:rPr>
          <w:rFonts w:cs="Calibri" w:cstheme="minorAscii"/>
          <w:sz w:val="24"/>
          <w:szCs w:val="24"/>
        </w:rPr>
        <w:t>,</w:t>
      </w:r>
      <w:r w:rsidRPr="5A447233" w:rsidR="5F2736C1">
        <w:rPr>
          <w:rFonts w:cs="Calibri" w:cstheme="minorAscii"/>
          <w:sz w:val="24"/>
          <w:szCs w:val="24"/>
        </w:rPr>
        <w:t xml:space="preserve"> Carols at </w:t>
      </w:r>
      <w:r w:rsidRPr="5A447233" w:rsidR="49834487">
        <w:rPr>
          <w:rFonts w:cs="Calibri" w:cstheme="minorAscii"/>
          <w:sz w:val="24"/>
          <w:szCs w:val="24"/>
        </w:rPr>
        <w:t>R</w:t>
      </w:r>
      <w:r w:rsidRPr="5A447233" w:rsidR="5F2736C1">
        <w:rPr>
          <w:rFonts w:cs="Calibri" w:cstheme="minorAscii"/>
          <w:sz w:val="24"/>
          <w:szCs w:val="24"/>
        </w:rPr>
        <w:t>ed Hill Care Home and</w:t>
      </w:r>
      <w:r w:rsidRPr="5A447233" w:rsidR="007B79B7">
        <w:rPr>
          <w:rFonts w:cs="Calibri" w:cstheme="minorAscii"/>
          <w:sz w:val="24"/>
          <w:szCs w:val="24"/>
        </w:rPr>
        <w:t xml:space="preserve"> </w:t>
      </w:r>
      <w:r w:rsidRPr="5A447233" w:rsidR="00AE13C2">
        <w:rPr>
          <w:rFonts w:cs="Calibri" w:cstheme="minorAscii"/>
          <w:sz w:val="24"/>
          <w:szCs w:val="24"/>
        </w:rPr>
        <w:t>Re</w:t>
      </w:r>
      <w:r w:rsidRPr="5A447233" w:rsidR="51F4C8FD">
        <w:rPr>
          <w:rFonts w:cs="Calibri" w:cstheme="minorAscii"/>
          <w:sz w:val="24"/>
          <w:szCs w:val="24"/>
        </w:rPr>
        <w:t>d Hill Singing Festival</w:t>
      </w:r>
      <w:r w:rsidRPr="5A447233" w:rsidR="6A0D41AB">
        <w:rPr>
          <w:rFonts w:cs="Calibri" w:cstheme="minorAscii"/>
          <w:sz w:val="24"/>
          <w:szCs w:val="24"/>
        </w:rPr>
        <w:t>.</w:t>
      </w:r>
    </w:p>
    <w:p w:rsidRPr="00AE13C2" w:rsidR="00AF67D0" w:rsidP="0010483D" w:rsidRDefault="00AF67D0" w14:paraId="20E9DFDE" w14:textId="0069B8C8">
      <w:pPr>
        <w:shd w:val="clear" w:color="auto" w:fill="FFFFFF"/>
        <w:spacing w:after="0" w:line="330" w:lineRule="atLeast"/>
        <w:textAlignment w:val="baseline"/>
        <w:rPr>
          <w:rFonts w:cstheme="minorHAnsi"/>
          <w:sz w:val="24"/>
          <w:szCs w:val="24"/>
        </w:rPr>
      </w:pPr>
    </w:p>
    <w:p w:rsidRPr="00AE13C2" w:rsidR="00524ADF" w:rsidP="001F7874" w:rsidRDefault="001F7874" w14:paraId="61C1014E" w14:textId="0B6C9205">
      <w:pPr>
        <w:rPr>
          <w:rFonts w:cstheme="minorHAnsi"/>
          <w:b/>
          <w:sz w:val="24"/>
          <w:szCs w:val="24"/>
          <w:u w:val="single"/>
        </w:rPr>
      </w:pPr>
      <w:r w:rsidRPr="00AE13C2">
        <w:rPr>
          <w:rFonts w:cstheme="minorHAnsi"/>
          <w:b/>
          <w:sz w:val="24"/>
          <w:szCs w:val="24"/>
          <w:u w:val="single"/>
        </w:rPr>
        <w:t>Impact</w:t>
      </w:r>
    </w:p>
    <w:p w:rsidRPr="00AE13C2" w:rsidR="001211DA" w:rsidP="001F7874" w:rsidRDefault="003B323F" w14:paraId="75ADD694" w14:textId="234EA6EA">
      <w:pPr>
        <w:rPr>
          <w:rFonts w:cstheme="minorHAnsi"/>
          <w:b/>
          <w:sz w:val="24"/>
          <w:szCs w:val="24"/>
          <w:u w:val="single"/>
        </w:rPr>
      </w:pPr>
      <w:r w:rsidRPr="00AE13C2">
        <w:rPr>
          <w:rFonts w:cstheme="minorHAnsi"/>
          <w:sz w:val="24"/>
          <w:szCs w:val="24"/>
        </w:rPr>
        <w:t>Our music progression document allows children to develop new music skills and concepts whilst also revisiting, remembering, reusing and embedding established musical skills and concepts.</w:t>
      </w:r>
    </w:p>
    <w:p w:rsidRPr="00AE13C2" w:rsidR="003B323F" w:rsidP="001211DA" w:rsidRDefault="001211DA" w14:paraId="353A8460" w14:textId="2016D84A">
      <w:pPr>
        <w:tabs>
          <w:tab w:val="left" w:pos="2820"/>
        </w:tabs>
        <w:rPr>
          <w:rFonts w:cstheme="minorHAnsi"/>
          <w:sz w:val="24"/>
          <w:szCs w:val="24"/>
        </w:rPr>
      </w:pPr>
      <w:r w:rsidRPr="00AE13C2">
        <w:rPr>
          <w:rFonts w:cstheme="minorHAnsi"/>
          <w:sz w:val="24"/>
          <w:szCs w:val="24"/>
        </w:rPr>
        <w:t xml:space="preserve">Music is continually assessed, and the data is used to revise and improve planned teaching and learning. The subject is regularly monitored using a variety of strategies such planning trawls, observations, work scrutiny and pupil interviews and these inform planning and curriculum design. </w:t>
      </w:r>
    </w:p>
    <w:p w:rsidRPr="00AE13C2" w:rsidR="000F6674" w:rsidP="000F6674" w:rsidRDefault="000F6674" w14:paraId="1F826C24" w14:textId="77777777">
      <w:pPr>
        <w:tabs>
          <w:tab w:val="left" w:pos="2820"/>
        </w:tabs>
        <w:rPr>
          <w:rFonts w:cstheme="minorHAnsi"/>
          <w:sz w:val="24"/>
          <w:szCs w:val="24"/>
        </w:rPr>
      </w:pPr>
      <w:r w:rsidRPr="00AE13C2">
        <w:rPr>
          <w:rFonts w:cstheme="minorHAnsi"/>
          <w:sz w:val="24"/>
          <w:szCs w:val="24"/>
        </w:rPr>
        <w:t>We hope that our Music curriculum will:</w:t>
      </w:r>
    </w:p>
    <w:p w:rsidRPr="00AE13C2" w:rsidR="00AE13C2" w:rsidP="00AE13C2" w:rsidRDefault="00AE13C2" w14:paraId="053D24C5" w14:textId="4127AD17">
      <w:pPr>
        <w:pStyle w:val="ListParagraph"/>
        <w:numPr>
          <w:ilvl w:val="0"/>
          <w:numId w:val="10"/>
        </w:numPr>
        <w:tabs>
          <w:tab w:val="left" w:pos="2820"/>
        </w:tabs>
        <w:rPr>
          <w:rFonts w:cstheme="minorHAnsi"/>
          <w:sz w:val="24"/>
          <w:szCs w:val="24"/>
        </w:rPr>
      </w:pPr>
      <w:r w:rsidRPr="00AE13C2">
        <w:rPr>
          <w:rFonts w:cstheme="minorHAnsi"/>
          <w:color w:val="000000"/>
          <w:sz w:val="24"/>
          <w:szCs w:val="24"/>
          <w:shd w:val="clear" w:color="auto" w:fill="FFFFFF"/>
        </w:rPr>
        <w:t>Foster a love and increasing enthusiasm for music amongst our children.</w:t>
      </w:r>
    </w:p>
    <w:p w:rsidRPr="00AE13C2" w:rsidR="000F6674" w:rsidP="000F6674" w:rsidRDefault="00AE13C2" w14:paraId="62F720A4" w14:textId="59201FCC">
      <w:pPr>
        <w:pStyle w:val="ListParagraph"/>
        <w:numPr>
          <w:ilvl w:val="0"/>
          <w:numId w:val="10"/>
        </w:numPr>
        <w:tabs>
          <w:tab w:val="left" w:pos="2820"/>
        </w:tabs>
        <w:rPr>
          <w:rFonts w:cstheme="minorHAnsi"/>
          <w:sz w:val="24"/>
          <w:szCs w:val="24"/>
        </w:rPr>
      </w:pPr>
      <w:r w:rsidRPr="00AE13C2">
        <w:rPr>
          <w:rFonts w:cstheme="minorHAnsi"/>
          <w:sz w:val="24"/>
          <w:szCs w:val="24"/>
        </w:rPr>
        <w:t>E</w:t>
      </w:r>
      <w:r w:rsidRPr="00AE13C2" w:rsidR="000F6674">
        <w:rPr>
          <w:rFonts w:cstheme="minorHAnsi"/>
          <w:sz w:val="24"/>
          <w:szCs w:val="24"/>
        </w:rPr>
        <w:t>ncourage our children to be</w:t>
      </w:r>
      <w:r w:rsidRPr="00AE13C2" w:rsidR="003B323F">
        <w:rPr>
          <w:rFonts w:cstheme="minorHAnsi"/>
          <w:sz w:val="24"/>
          <w:szCs w:val="24"/>
        </w:rPr>
        <w:t xml:space="preserve"> confident performers, composers and listeners </w:t>
      </w:r>
      <w:r w:rsidRPr="00AE13C2" w:rsidR="000F6674">
        <w:rPr>
          <w:rFonts w:cstheme="minorHAnsi"/>
          <w:sz w:val="24"/>
          <w:szCs w:val="24"/>
        </w:rPr>
        <w:t xml:space="preserve">who </w:t>
      </w:r>
      <w:r w:rsidRPr="00AE13C2" w:rsidR="003B323F">
        <w:rPr>
          <w:rFonts w:cstheme="minorHAnsi"/>
          <w:sz w:val="24"/>
          <w:szCs w:val="24"/>
        </w:rPr>
        <w:t>will be able to express themselves musically at and beyond schoo</w:t>
      </w:r>
      <w:r w:rsidRPr="00AE13C2" w:rsidR="000F6674">
        <w:rPr>
          <w:rFonts w:cstheme="minorHAnsi"/>
          <w:sz w:val="24"/>
          <w:szCs w:val="24"/>
        </w:rPr>
        <w:t>l.</w:t>
      </w:r>
    </w:p>
    <w:p w:rsidRPr="00D56F51" w:rsidR="00AE13C2" w:rsidP="00AE13C2" w:rsidRDefault="00AE13C2" w14:paraId="4CD24BA0" w14:textId="77777777">
      <w:pPr>
        <w:pStyle w:val="ListParagraph"/>
        <w:tabs>
          <w:tab w:val="left" w:pos="2820"/>
        </w:tabs>
      </w:pPr>
    </w:p>
    <w:sectPr w:rsidRPr="00D56F51" w:rsidR="00AE13C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yZJO6Vj" int2:invalidationBookmarkName="" int2:hashCode="m8lca9XmikXeoQ" int2:id="s16DAPPy">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25FE"/>
    <w:multiLevelType w:val="hybridMultilevel"/>
    <w:tmpl w:val="EC9E01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9507A7"/>
    <w:multiLevelType w:val="multilevel"/>
    <w:tmpl w:val="91E0A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3125984"/>
    <w:multiLevelType w:val="multilevel"/>
    <w:tmpl w:val="F070BF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4AD5F34"/>
    <w:multiLevelType w:val="multilevel"/>
    <w:tmpl w:val="3B44E8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1CE019C"/>
    <w:multiLevelType w:val="multilevel"/>
    <w:tmpl w:val="E012B8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7F40554"/>
    <w:multiLevelType w:val="hybridMultilevel"/>
    <w:tmpl w:val="24424B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721D11"/>
    <w:multiLevelType w:val="hybridMultilevel"/>
    <w:tmpl w:val="BBB834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F4743B0"/>
    <w:multiLevelType w:val="hybridMultilevel"/>
    <w:tmpl w:val="0D8063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83F5AFA"/>
    <w:multiLevelType w:val="multilevel"/>
    <w:tmpl w:val="D10C6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7CA04E11"/>
    <w:multiLevelType w:val="hybridMultilevel"/>
    <w:tmpl w:val="2E84D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13789691">
    <w:abstractNumId w:val="2"/>
  </w:num>
  <w:num w:numId="2" w16cid:durableId="1475440558">
    <w:abstractNumId w:val="3"/>
  </w:num>
  <w:num w:numId="3" w16cid:durableId="1703556229">
    <w:abstractNumId w:val="4"/>
  </w:num>
  <w:num w:numId="4" w16cid:durableId="490484970">
    <w:abstractNumId w:val="1"/>
  </w:num>
  <w:num w:numId="5" w16cid:durableId="1417941259">
    <w:abstractNumId w:val="9"/>
  </w:num>
  <w:num w:numId="6" w16cid:durableId="1546330218">
    <w:abstractNumId w:val="6"/>
  </w:num>
  <w:num w:numId="7" w16cid:durableId="1252618204">
    <w:abstractNumId w:val="8"/>
  </w:num>
  <w:num w:numId="8" w16cid:durableId="1952199986">
    <w:abstractNumId w:val="0"/>
  </w:num>
  <w:num w:numId="9" w16cid:durableId="1106576427">
    <w:abstractNumId w:val="5"/>
  </w:num>
  <w:num w:numId="10" w16cid:durableId="2786062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83D"/>
    <w:rsid w:val="00011E4F"/>
    <w:rsid w:val="00020592"/>
    <w:rsid w:val="00024438"/>
    <w:rsid w:val="000A479F"/>
    <w:rsid w:val="000E4740"/>
    <w:rsid w:val="000F6674"/>
    <w:rsid w:val="0010483D"/>
    <w:rsid w:val="001211DA"/>
    <w:rsid w:val="001276DD"/>
    <w:rsid w:val="0015436E"/>
    <w:rsid w:val="001636F0"/>
    <w:rsid w:val="00167FC4"/>
    <w:rsid w:val="00177B06"/>
    <w:rsid w:val="00182896"/>
    <w:rsid w:val="00190EB0"/>
    <w:rsid w:val="00192681"/>
    <w:rsid w:val="001A3CF0"/>
    <w:rsid w:val="001C612F"/>
    <w:rsid w:val="001F28AF"/>
    <w:rsid w:val="001F7874"/>
    <w:rsid w:val="00211934"/>
    <w:rsid w:val="00214264"/>
    <w:rsid w:val="0023151A"/>
    <w:rsid w:val="0025118A"/>
    <w:rsid w:val="00260A1E"/>
    <w:rsid w:val="0027559D"/>
    <w:rsid w:val="00276F61"/>
    <w:rsid w:val="00292DDA"/>
    <w:rsid w:val="002A112E"/>
    <w:rsid w:val="002B4A54"/>
    <w:rsid w:val="002D3C57"/>
    <w:rsid w:val="0032591A"/>
    <w:rsid w:val="00337E5F"/>
    <w:rsid w:val="00390660"/>
    <w:rsid w:val="003B323F"/>
    <w:rsid w:val="003C2307"/>
    <w:rsid w:val="003F5F5B"/>
    <w:rsid w:val="00447BDA"/>
    <w:rsid w:val="00494938"/>
    <w:rsid w:val="004A0212"/>
    <w:rsid w:val="004D62AF"/>
    <w:rsid w:val="005213D4"/>
    <w:rsid w:val="00524ADF"/>
    <w:rsid w:val="00532744"/>
    <w:rsid w:val="00547DB6"/>
    <w:rsid w:val="00552BCE"/>
    <w:rsid w:val="00593F11"/>
    <w:rsid w:val="005C3B85"/>
    <w:rsid w:val="00621A6F"/>
    <w:rsid w:val="00732BEA"/>
    <w:rsid w:val="00735212"/>
    <w:rsid w:val="007437CC"/>
    <w:rsid w:val="00796C02"/>
    <w:rsid w:val="007A315C"/>
    <w:rsid w:val="007B030C"/>
    <w:rsid w:val="007B17C1"/>
    <w:rsid w:val="007B79B7"/>
    <w:rsid w:val="007C115A"/>
    <w:rsid w:val="007E2D29"/>
    <w:rsid w:val="00806F4D"/>
    <w:rsid w:val="00822457"/>
    <w:rsid w:val="008273A6"/>
    <w:rsid w:val="00844CF9"/>
    <w:rsid w:val="00864A95"/>
    <w:rsid w:val="0088244A"/>
    <w:rsid w:val="008D7317"/>
    <w:rsid w:val="0090179B"/>
    <w:rsid w:val="0095451C"/>
    <w:rsid w:val="009C44CD"/>
    <w:rsid w:val="00A4400E"/>
    <w:rsid w:val="00A642FA"/>
    <w:rsid w:val="00A865FB"/>
    <w:rsid w:val="00AC3778"/>
    <w:rsid w:val="00AE13C2"/>
    <w:rsid w:val="00AF0EA9"/>
    <w:rsid w:val="00AF1FF5"/>
    <w:rsid w:val="00AF67D0"/>
    <w:rsid w:val="00B645CF"/>
    <w:rsid w:val="00B650BD"/>
    <w:rsid w:val="00B846C6"/>
    <w:rsid w:val="00C52162"/>
    <w:rsid w:val="00C5693A"/>
    <w:rsid w:val="00CB5106"/>
    <w:rsid w:val="00CC2F13"/>
    <w:rsid w:val="00CD1F08"/>
    <w:rsid w:val="00CE7D26"/>
    <w:rsid w:val="00CF2B65"/>
    <w:rsid w:val="00CF3B8F"/>
    <w:rsid w:val="00CF53B4"/>
    <w:rsid w:val="00D56F51"/>
    <w:rsid w:val="00DA0356"/>
    <w:rsid w:val="00DB3DCE"/>
    <w:rsid w:val="00E05644"/>
    <w:rsid w:val="00E07A3F"/>
    <w:rsid w:val="00E13DFC"/>
    <w:rsid w:val="00E3686B"/>
    <w:rsid w:val="00E55E87"/>
    <w:rsid w:val="00E9603A"/>
    <w:rsid w:val="00E9689A"/>
    <w:rsid w:val="00EC780F"/>
    <w:rsid w:val="00EE0022"/>
    <w:rsid w:val="00F278E5"/>
    <w:rsid w:val="00F416E6"/>
    <w:rsid w:val="00F86D93"/>
    <w:rsid w:val="0136F70F"/>
    <w:rsid w:val="0671C531"/>
    <w:rsid w:val="0A735824"/>
    <w:rsid w:val="0AB353AB"/>
    <w:rsid w:val="11A7B7D2"/>
    <w:rsid w:val="12642A88"/>
    <w:rsid w:val="19203190"/>
    <w:rsid w:val="1AA0C118"/>
    <w:rsid w:val="22554C54"/>
    <w:rsid w:val="26AEFCB4"/>
    <w:rsid w:val="2E72A65A"/>
    <w:rsid w:val="2F04800F"/>
    <w:rsid w:val="315C55B9"/>
    <w:rsid w:val="39D6A513"/>
    <w:rsid w:val="3E0E4881"/>
    <w:rsid w:val="40A8835E"/>
    <w:rsid w:val="43AAE1E8"/>
    <w:rsid w:val="47FA5E36"/>
    <w:rsid w:val="49745B85"/>
    <w:rsid w:val="49834487"/>
    <w:rsid w:val="49BBEA6D"/>
    <w:rsid w:val="4B5FFF1D"/>
    <w:rsid w:val="4EAAFDB6"/>
    <w:rsid w:val="502FC91F"/>
    <w:rsid w:val="51F4C8FD"/>
    <w:rsid w:val="54DABBD0"/>
    <w:rsid w:val="5949FE2B"/>
    <w:rsid w:val="5A447233"/>
    <w:rsid w:val="5E7D9381"/>
    <w:rsid w:val="5F2736C1"/>
    <w:rsid w:val="60B6F856"/>
    <w:rsid w:val="64538B13"/>
    <w:rsid w:val="6824E1C7"/>
    <w:rsid w:val="69C4B6CB"/>
    <w:rsid w:val="6A0D41AB"/>
    <w:rsid w:val="6BC87492"/>
    <w:rsid w:val="714F0706"/>
    <w:rsid w:val="738BC982"/>
    <w:rsid w:val="74FA09FE"/>
    <w:rsid w:val="76857EC7"/>
    <w:rsid w:val="78F02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AF3BC"/>
  <w15:chartTrackingRefBased/>
  <w15:docId w15:val="{F941FD94-3959-474C-A5AA-C6927DD16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483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AF67D0"/>
    <w:rPr>
      <w:b/>
      <w:bCs/>
    </w:rPr>
  </w:style>
  <w:style w:type="paragraph" w:styleId="NormalWeb">
    <w:name w:val="Normal (Web)"/>
    <w:basedOn w:val="Normal"/>
    <w:uiPriority w:val="99"/>
    <w:unhideWhenUsed/>
    <w:rsid w:val="00AF67D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02059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20592"/>
    <w:rPr>
      <w:rFonts w:ascii="Segoe UI" w:hAnsi="Segoe UI" w:cs="Segoe UI"/>
      <w:sz w:val="18"/>
      <w:szCs w:val="18"/>
    </w:rPr>
  </w:style>
  <w:style w:type="paragraph" w:styleId="ListParagraph">
    <w:name w:val="List Paragraph"/>
    <w:basedOn w:val="Normal"/>
    <w:uiPriority w:val="34"/>
    <w:qFormat/>
    <w:rsid w:val="001276DD"/>
    <w:pPr>
      <w:ind w:left="720"/>
      <w:contextualSpacing/>
    </w:pPr>
  </w:style>
  <w:style w:type="paragraph" w:styleId="BodyText">
    <w:name w:val="Body Text"/>
    <w:basedOn w:val="Normal"/>
    <w:link w:val="BodyTextChar"/>
    <w:uiPriority w:val="1"/>
    <w:qFormat/>
    <w:rsid w:val="00F416E6"/>
    <w:pPr>
      <w:widowControl w:val="0"/>
      <w:autoSpaceDE w:val="0"/>
      <w:autoSpaceDN w:val="0"/>
      <w:spacing w:before="1" w:after="0" w:line="240" w:lineRule="auto"/>
      <w:ind w:left="100"/>
    </w:pPr>
    <w:rPr>
      <w:rFonts w:ascii="Calibri" w:hAnsi="Calibri" w:eastAsia="Calibri" w:cs="Calibri"/>
      <w:sz w:val="24"/>
      <w:szCs w:val="24"/>
      <w:lang w:val="en-US"/>
    </w:rPr>
  </w:style>
  <w:style w:type="character" w:styleId="BodyTextChar" w:customStyle="1">
    <w:name w:val="Body Text Char"/>
    <w:basedOn w:val="DefaultParagraphFont"/>
    <w:link w:val="BodyText"/>
    <w:uiPriority w:val="1"/>
    <w:rsid w:val="00F416E6"/>
    <w:rPr>
      <w:rFonts w:ascii="Calibri" w:hAnsi="Calibri" w:eastAsia="Calibri" w:cs="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44977">
      <w:bodyDiv w:val="1"/>
      <w:marLeft w:val="0"/>
      <w:marRight w:val="0"/>
      <w:marTop w:val="0"/>
      <w:marBottom w:val="0"/>
      <w:divBdr>
        <w:top w:val="none" w:sz="0" w:space="0" w:color="auto"/>
        <w:left w:val="none" w:sz="0" w:space="0" w:color="auto"/>
        <w:bottom w:val="none" w:sz="0" w:space="0" w:color="auto"/>
        <w:right w:val="none" w:sz="0" w:space="0" w:color="auto"/>
      </w:divBdr>
    </w:div>
    <w:div w:id="413475527">
      <w:bodyDiv w:val="1"/>
      <w:marLeft w:val="0"/>
      <w:marRight w:val="0"/>
      <w:marTop w:val="0"/>
      <w:marBottom w:val="0"/>
      <w:divBdr>
        <w:top w:val="none" w:sz="0" w:space="0" w:color="auto"/>
        <w:left w:val="none" w:sz="0" w:space="0" w:color="auto"/>
        <w:bottom w:val="none" w:sz="0" w:space="0" w:color="auto"/>
        <w:right w:val="none" w:sz="0" w:space="0" w:color="auto"/>
      </w:divBdr>
    </w:div>
    <w:div w:id="493834587">
      <w:bodyDiv w:val="1"/>
      <w:marLeft w:val="0"/>
      <w:marRight w:val="0"/>
      <w:marTop w:val="0"/>
      <w:marBottom w:val="0"/>
      <w:divBdr>
        <w:top w:val="none" w:sz="0" w:space="0" w:color="auto"/>
        <w:left w:val="none" w:sz="0" w:space="0" w:color="auto"/>
        <w:bottom w:val="none" w:sz="0" w:space="0" w:color="auto"/>
        <w:right w:val="none" w:sz="0" w:space="0" w:color="auto"/>
      </w:divBdr>
    </w:div>
    <w:div w:id="986861147">
      <w:bodyDiv w:val="1"/>
      <w:marLeft w:val="0"/>
      <w:marRight w:val="0"/>
      <w:marTop w:val="0"/>
      <w:marBottom w:val="0"/>
      <w:divBdr>
        <w:top w:val="none" w:sz="0" w:space="0" w:color="auto"/>
        <w:left w:val="none" w:sz="0" w:space="0" w:color="auto"/>
        <w:bottom w:val="none" w:sz="0" w:space="0" w:color="auto"/>
        <w:right w:val="none" w:sz="0" w:space="0" w:color="auto"/>
      </w:divBdr>
    </w:div>
    <w:div w:id="1124009410">
      <w:bodyDiv w:val="1"/>
      <w:marLeft w:val="0"/>
      <w:marRight w:val="0"/>
      <w:marTop w:val="0"/>
      <w:marBottom w:val="0"/>
      <w:divBdr>
        <w:top w:val="none" w:sz="0" w:space="0" w:color="auto"/>
        <w:left w:val="none" w:sz="0" w:space="0" w:color="auto"/>
        <w:bottom w:val="none" w:sz="0" w:space="0" w:color="auto"/>
        <w:right w:val="none" w:sz="0" w:space="0" w:color="auto"/>
      </w:divBdr>
    </w:div>
    <w:div w:id="1140226781">
      <w:bodyDiv w:val="1"/>
      <w:marLeft w:val="0"/>
      <w:marRight w:val="0"/>
      <w:marTop w:val="0"/>
      <w:marBottom w:val="0"/>
      <w:divBdr>
        <w:top w:val="none" w:sz="0" w:space="0" w:color="auto"/>
        <w:left w:val="none" w:sz="0" w:space="0" w:color="auto"/>
        <w:bottom w:val="none" w:sz="0" w:space="0" w:color="auto"/>
        <w:right w:val="none" w:sz="0" w:space="0" w:color="auto"/>
      </w:divBdr>
    </w:div>
    <w:div w:id="1203254157">
      <w:bodyDiv w:val="1"/>
      <w:marLeft w:val="0"/>
      <w:marRight w:val="0"/>
      <w:marTop w:val="0"/>
      <w:marBottom w:val="0"/>
      <w:divBdr>
        <w:top w:val="none" w:sz="0" w:space="0" w:color="auto"/>
        <w:left w:val="none" w:sz="0" w:space="0" w:color="auto"/>
        <w:bottom w:val="none" w:sz="0" w:space="0" w:color="auto"/>
        <w:right w:val="none" w:sz="0" w:space="0" w:color="auto"/>
      </w:divBdr>
    </w:div>
    <w:div w:id="141481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microsoft.com/office/2020/10/relationships/intelligence" Target="intelligence2.xml" Id="R903d750ea9d241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LT</dc:creator>
  <keywords/>
  <dc:description/>
  <lastModifiedBy>Ruth Bennett</lastModifiedBy>
  <revision>12</revision>
  <dcterms:created xsi:type="dcterms:W3CDTF">2022-09-26T13:44:00.0000000Z</dcterms:created>
  <dcterms:modified xsi:type="dcterms:W3CDTF">2024-07-17T13:13:31.9630447Z</dcterms:modified>
</coreProperties>
</file>