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335C6" w14:textId="11A6AC27" w:rsidR="00A01C85" w:rsidRPr="00BC2012" w:rsidRDefault="00BC2012" w:rsidP="00BC2012">
      <w:pPr>
        <w:jc w:val="center"/>
        <w:rPr>
          <w:rFonts w:ascii="Kinetic Letters" w:hAnsi="Kinetic Letters"/>
          <w:sz w:val="28"/>
          <w:szCs w:val="28"/>
          <w:u w:val="single"/>
        </w:rPr>
      </w:pPr>
      <w:r w:rsidRPr="00BC2012">
        <w:rPr>
          <w:rFonts w:ascii="Kinetic Letters" w:hAnsi="Kinetic Letters"/>
          <w:sz w:val="28"/>
          <w:szCs w:val="28"/>
          <w:u w:val="single"/>
        </w:rPr>
        <w:t>Online Safety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BC2012" w:rsidRPr="00BC2012" w14:paraId="04D2CCBE" w14:textId="77777777" w:rsidTr="00BC2012">
        <w:tc>
          <w:tcPr>
            <w:tcW w:w="4649" w:type="dxa"/>
            <w:shd w:val="clear" w:color="auto" w:fill="C1E4F5" w:themeFill="accent1" w:themeFillTint="33"/>
          </w:tcPr>
          <w:p w14:paraId="644375D4" w14:textId="4D1CC5B7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C2012">
              <w:rPr>
                <w:rFonts w:ascii="Kinetic Letters" w:hAnsi="Kinetic Letters"/>
                <w:sz w:val="28"/>
                <w:szCs w:val="28"/>
              </w:rPr>
              <w:t>Year 1</w:t>
            </w:r>
          </w:p>
        </w:tc>
        <w:tc>
          <w:tcPr>
            <w:tcW w:w="4649" w:type="dxa"/>
            <w:shd w:val="clear" w:color="auto" w:fill="C1E4F5" w:themeFill="accent1" w:themeFillTint="33"/>
          </w:tcPr>
          <w:p w14:paraId="0B0C2EFE" w14:textId="32568FC7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C2012">
              <w:rPr>
                <w:rFonts w:ascii="Kinetic Letters" w:hAnsi="Kinetic Letters"/>
                <w:sz w:val="28"/>
                <w:szCs w:val="28"/>
              </w:rPr>
              <w:t>Year 2</w:t>
            </w:r>
          </w:p>
        </w:tc>
        <w:tc>
          <w:tcPr>
            <w:tcW w:w="4650" w:type="dxa"/>
            <w:shd w:val="clear" w:color="auto" w:fill="C1E4F5" w:themeFill="accent1" w:themeFillTint="33"/>
          </w:tcPr>
          <w:p w14:paraId="6D738C1B" w14:textId="5413A372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C2012">
              <w:rPr>
                <w:rFonts w:ascii="Kinetic Letters" w:hAnsi="Kinetic Letters"/>
                <w:sz w:val="28"/>
                <w:szCs w:val="28"/>
              </w:rPr>
              <w:t>Year 3</w:t>
            </w:r>
          </w:p>
        </w:tc>
      </w:tr>
      <w:tr w:rsidR="00BC2012" w:rsidRPr="00BC2012" w14:paraId="4C570409" w14:textId="77777777" w:rsidTr="00BC2012">
        <w:tc>
          <w:tcPr>
            <w:tcW w:w="4649" w:type="dxa"/>
          </w:tcPr>
          <w:p w14:paraId="208245EE" w14:textId="77777777" w:rsidR="003E219E" w:rsidRDefault="003E219E" w:rsidP="003E219E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Know who trusted adults are and how they can help.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Asking permission before doing things online.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Information online may upset us.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Ask a trusted adult before sharing information online.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➕</w:t>
            </w:r>
            <w:r w:rsidRPr="003E219E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 KCSIE 2026 ADDITION</w:t>
            </w:r>
            <w:r>
              <w:rPr>
                <w:rFonts w:ascii="Kinetic Letters" w:hAnsi="Kinetic Letters"/>
                <w:b/>
                <w:bCs/>
                <w:sz w:val="28"/>
                <w:szCs w:val="28"/>
              </w:rPr>
              <w:t>S</w:t>
            </w:r>
          </w:p>
          <w:p w14:paraId="0ADEB159" w14:textId="34862D68" w:rsidR="003E219E" w:rsidRPr="003E219E" w:rsidRDefault="003E219E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Learn the simple safety rule </w:t>
            </w:r>
            <w:r w:rsidRPr="003E219E">
              <w:rPr>
                <w:rFonts w:ascii="Kinetic Letters" w:hAnsi="Kinetic Letters"/>
                <w:b/>
                <w:bCs/>
                <w:sz w:val="28"/>
                <w:szCs w:val="28"/>
              </w:rPr>
              <w:t>Stop, Close, Tell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Understand that not everyone online is someone we know in real life.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Understand that pictures and messages can be copied and shared with others.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>Recognise personal information such as names, birthdays, addresses and school names.</w:t>
            </w:r>
          </w:p>
          <w:p w14:paraId="26053BEA" w14:textId="7E6A82C3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49" w:type="dxa"/>
          </w:tcPr>
          <w:p w14:paraId="70882937" w14:textId="77777777" w:rsidR="003E219E" w:rsidRDefault="003E219E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People can look and act differently online and offline.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Communicating online with someone you do not know can be risky.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Right to say "No".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Information online can be seen by anyone.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Online bullying.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Password protection.</w:t>
            </w:r>
          </w:p>
          <w:p w14:paraId="2AC94877" w14:textId="0D96E2D1" w:rsidR="003E219E" w:rsidRDefault="003E219E" w:rsidP="003E219E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➕</w:t>
            </w:r>
            <w:r w:rsidRPr="003E219E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 KCSIE 2026 ADDITION</w:t>
            </w:r>
            <w:r>
              <w:rPr>
                <w:rFonts w:ascii="Kinetic Letters" w:hAnsi="Kinetic Letters"/>
                <w:b/>
                <w:bCs/>
                <w:sz w:val="28"/>
                <w:szCs w:val="28"/>
              </w:rPr>
              <w:t>S</w:t>
            </w:r>
          </w:p>
          <w:p w14:paraId="38BFA318" w14:textId="666B6CC4" w:rsidR="003E219E" w:rsidRPr="003E219E" w:rsidRDefault="003E219E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Understand that some people online may pretend to be someone else.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Learn what to do if someone asks for personal information, photographs or secrets online.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Understand that photos and messages can be copied and shared.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Learn how to support someone experiencing online bullying by telling a trusted adult.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>Understand that pictures and videos online can be edited or changed.</w:t>
            </w:r>
          </w:p>
          <w:p w14:paraId="31D83DE6" w14:textId="48CF679C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50" w:type="dxa"/>
          </w:tcPr>
          <w:p w14:paraId="63D41D32" w14:textId="3013444C" w:rsidR="00702814" w:rsidRPr="00702814" w:rsidRDefault="003E219E" w:rsidP="00702814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Identity can be represented in different ways online.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="00702814">
              <w:rPr>
                <w:rFonts w:ascii="Kinetic Letters" w:hAnsi="Kinetic Letters"/>
                <w:sz w:val="28"/>
                <w:szCs w:val="28"/>
              </w:rPr>
              <w:t>l</w:t>
            </w:r>
            <w:r w:rsidR="00702814" w:rsidRPr="00702814">
              <w:rPr>
                <w:rFonts w:ascii="Kinetic Letters" w:hAnsi="Kinetic Letters"/>
                <w:sz w:val="28"/>
                <w:szCs w:val="28"/>
              </w:rPr>
              <w:t>earn that people can create different online profiles and it is important to be sure someone is who they say they are before accepting requests</w:t>
            </w:r>
          </w:p>
          <w:p w14:paraId="047CFA9B" w14:textId="5B70F708" w:rsidR="003E219E" w:rsidRDefault="003E219E" w:rsidP="003E219E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It is ok to change your mind.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Cyberbullying can hurt people</w:t>
            </w:r>
            <w:r w:rsidRPr="003E219E">
              <w:rPr>
                <w:rFonts w:ascii="Kinetic Letters" w:hAnsi="Kinetic Letters" w:cs="Kinetic Letters"/>
                <w:sz w:val="28"/>
                <w:szCs w:val="28"/>
              </w:rPr>
              <w:t>’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>s feelings.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Facts vs opinions online.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Age restrictions on gaming.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Negative impacts of gaming on physical health.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➕</w:t>
            </w:r>
            <w:r w:rsidRPr="003E219E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 KCSIE 2026 ADDITION</w:t>
            </w:r>
            <w:r>
              <w:rPr>
                <w:rFonts w:ascii="Kinetic Letters" w:hAnsi="Kinetic Letters"/>
                <w:b/>
                <w:bCs/>
                <w:sz w:val="28"/>
                <w:szCs w:val="28"/>
              </w:rPr>
              <w:t>S</w:t>
            </w:r>
          </w:p>
          <w:p w14:paraId="6049D23D" w14:textId="55BCEBFC" w:rsidR="003E219E" w:rsidRPr="003E219E" w:rsidRDefault="003E219E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t xml:space="preserve">Learn that some online profiles may be fake.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Understand that some people online may try to gain trust before asking for information.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Understand digital footprints and that online comments and photos can become part of them.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Learn that popular online content is not always trustworthy.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>Understand that people met through gaming may not always be who they say they are</w:t>
            </w:r>
          </w:p>
          <w:p w14:paraId="4FCB7BBE" w14:textId="24D51726" w:rsidR="00EA78C1" w:rsidRPr="00BC2012" w:rsidRDefault="00EA78C1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BC2012" w:rsidRPr="00BC2012" w14:paraId="177524D4" w14:textId="77777777" w:rsidTr="00BC2012">
        <w:tc>
          <w:tcPr>
            <w:tcW w:w="4649" w:type="dxa"/>
            <w:shd w:val="clear" w:color="auto" w:fill="C1E4F5" w:themeFill="accent1" w:themeFillTint="33"/>
          </w:tcPr>
          <w:p w14:paraId="4142A935" w14:textId="4C5A32AA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C2012">
              <w:rPr>
                <w:rFonts w:ascii="Kinetic Letters" w:hAnsi="Kinetic Letters"/>
                <w:sz w:val="28"/>
                <w:szCs w:val="28"/>
              </w:rPr>
              <w:t>Year 4</w:t>
            </w:r>
          </w:p>
        </w:tc>
        <w:tc>
          <w:tcPr>
            <w:tcW w:w="4649" w:type="dxa"/>
            <w:shd w:val="clear" w:color="auto" w:fill="C1E4F5" w:themeFill="accent1" w:themeFillTint="33"/>
          </w:tcPr>
          <w:p w14:paraId="35622B39" w14:textId="33D42CA9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C2012">
              <w:rPr>
                <w:rFonts w:ascii="Kinetic Letters" w:hAnsi="Kinetic Letters"/>
                <w:sz w:val="28"/>
                <w:szCs w:val="28"/>
              </w:rPr>
              <w:t>Year 5</w:t>
            </w:r>
          </w:p>
        </w:tc>
        <w:tc>
          <w:tcPr>
            <w:tcW w:w="4650" w:type="dxa"/>
            <w:shd w:val="clear" w:color="auto" w:fill="C1E4F5" w:themeFill="accent1" w:themeFillTint="33"/>
          </w:tcPr>
          <w:p w14:paraId="122102CD" w14:textId="6AD5101C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C2012">
              <w:rPr>
                <w:rFonts w:ascii="Kinetic Letters" w:hAnsi="Kinetic Letters"/>
                <w:sz w:val="28"/>
                <w:szCs w:val="28"/>
              </w:rPr>
              <w:t>Year 6</w:t>
            </w:r>
          </w:p>
        </w:tc>
      </w:tr>
      <w:tr w:rsidR="00BC2012" w:rsidRPr="00BC2012" w14:paraId="05B0708E" w14:textId="77777777" w:rsidTr="00BC2012">
        <w:tc>
          <w:tcPr>
            <w:tcW w:w="4649" w:type="dxa"/>
          </w:tcPr>
          <w:p w14:paraId="1661B84E" w14:textId="3137DBDA" w:rsidR="00702814" w:rsidRPr="00702814" w:rsidRDefault="003E219E" w:rsidP="00702814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Courier New" w:hAnsi="Courier New" w:cs="Courier New"/>
                <w:sz w:val="28"/>
                <w:szCs w:val="28"/>
              </w:rPr>
              <w:lastRenderedPageBreak/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Seek permission before accepting a friend request.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Respectful comments online.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Think carefully before posting.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="00702814" w:rsidRPr="00702814">
              <w:rPr>
                <w:rFonts w:ascii="Kinetic Letters" w:hAnsi="Kinetic Letters"/>
                <w:sz w:val="28"/>
                <w:szCs w:val="28"/>
              </w:rPr>
              <w:t xml:space="preserve"> Understand that screenshots, copied messages and shared images can remain online even after deletion.</w:t>
            </w:r>
          </w:p>
          <w:p w14:paraId="44348B0C" w14:textId="3DE83A04" w:rsidR="003E219E" w:rsidRDefault="003E219E" w:rsidP="003E219E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Some information online is fake, biased or inaccurate.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Bots.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Gaming design and creating screen limits.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➕</w:t>
            </w:r>
            <w:r w:rsidRPr="003E219E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 KCSIE 2026 ADDITION</w:t>
            </w:r>
            <w:r>
              <w:rPr>
                <w:rFonts w:ascii="Kinetic Letters" w:hAnsi="Kinetic Letters"/>
                <w:b/>
                <w:bCs/>
                <w:sz w:val="28"/>
                <w:szCs w:val="28"/>
              </w:rPr>
              <w:t>S</w:t>
            </w:r>
          </w:p>
          <w:p w14:paraId="7E3D29EC" w14:textId="7ECE0B4B" w:rsidR="003E219E" w:rsidRPr="003E219E" w:rsidRDefault="003E219E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Understand that some online profiles, images and videos may be created using AI.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Learn about trust-building behaviours and uncomfortable online conversations.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Understand that screenshots and copied content can remain online.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Explore AI-generated content and misinformation.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>Learn about online scams, fake prizes and spending pressures.</w:t>
            </w:r>
          </w:p>
          <w:p w14:paraId="04128EE5" w14:textId="4BB5FC3C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49" w:type="dxa"/>
          </w:tcPr>
          <w:p w14:paraId="357229DF" w14:textId="77777777" w:rsidR="003E219E" w:rsidRDefault="003E219E" w:rsidP="003E219E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Self-image and self-identity (linked to filtering).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Insulting, spamming and flaming.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Bullying online. Being a bystander/upstander.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Online influencers and advertising.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Adverts and pop ups.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Artificial Intelligence (AI).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➕</w:t>
            </w:r>
            <w:r w:rsidRPr="003E219E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 KCSIE 2026 ADDITION</w:t>
            </w:r>
            <w:r>
              <w:rPr>
                <w:rFonts w:ascii="Kinetic Letters" w:hAnsi="Kinetic Letters"/>
                <w:b/>
                <w:bCs/>
                <w:sz w:val="28"/>
                <w:szCs w:val="28"/>
              </w:rPr>
              <w:t>S</w:t>
            </w:r>
          </w:p>
          <w:p w14:paraId="23CC9783" w14:textId="617FD1FB" w:rsidR="003E219E" w:rsidRPr="003E219E" w:rsidRDefault="003E219E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Understand how filters and AI can change photographs and images.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>Learn about online manipulation, trust-building and online secrets.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Understand screenshots, forwarding content and digital footprints.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Learn about harmful influencers and algorithms.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Learn to identify scams and phishing attempts.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>Understand that AI may be inaccurate, biased or incomplete.</w:t>
            </w:r>
          </w:p>
          <w:p w14:paraId="57008B4E" w14:textId="41943C86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50" w:type="dxa"/>
          </w:tcPr>
          <w:p w14:paraId="6D976ADA" w14:textId="77777777" w:rsidR="003E219E" w:rsidRDefault="003E219E" w:rsidP="003E219E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Filters and AI to adapt images and self-esteem.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Online reputation.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Digital footprint </w:t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information online forever.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Screen grabs and sharing.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Trolling, dissing and excluding.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Fake news, targeted ads and hoaxes.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Copyright.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Courier New" w:hAnsi="Courier New" w:cs="Courier New"/>
                <w:sz w:val="28"/>
                <w:szCs w:val="28"/>
              </w:rPr>
              <w:t>•</w:t>
            </w: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Healthy balance of online and offline activities.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</w:r>
            <w:r w:rsidRPr="003E219E">
              <w:rPr>
                <w:rFonts w:ascii="Segoe UI Emoji" w:hAnsi="Segoe UI Emoji" w:cs="Segoe UI Emoji"/>
                <w:b/>
                <w:bCs/>
                <w:sz w:val="28"/>
                <w:szCs w:val="28"/>
              </w:rPr>
              <w:t>➕</w:t>
            </w:r>
            <w:r w:rsidRPr="003E219E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 KCSIE 2026 ADDITION</w:t>
            </w:r>
            <w:r>
              <w:rPr>
                <w:rFonts w:ascii="Kinetic Letters" w:hAnsi="Kinetic Letters"/>
                <w:b/>
                <w:bCs/>
                <w:sz w:val="28"/>
                <w:szCs w:val="28"/>
              </w:rPr>
              <w:t>S</w:t>
            </w:r>
          </w:p>
          <w:p w14:paraId="39C2DC04" w14:textId="037F67FD" w:rsidR="003E219E" w:rsidRDefault="003E219E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t xml:space="preserve"> Learn about AI-generated images, videos, voices and deepfakes.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 Understand risks linked to private image sharing. </w:t>
            </w:r>
          </w:p>
          <w:p w14:paraId="2BF53B23" w14:textId="0BABE888" w:rsidR="003E219E" w:rsidRPr="003E219E" w:rsidRDefault="003E219E" w:rsidP="003E219E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3E219E">
              <w:rPr>
                <w:rFonts w:ascii="Kinetic Letters" w:hAnsi="Kinetic Letters"/>
                <w:sz w:val="28"/>
                <w:szCs w:val="28"/>
              </w:rPr>
              <w:t xml:space="preserve">Learn how to block, report and capture evidence online.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Understand how algorithms and influencers can shape online experiences.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 xml:space="preserve">Learn about phishing, scams and online fraud. </w:t>
            </w:r>
            <w:r w:rsidRPr="003E219E">
              <w:rPr>
                <w:rFonts w:ascii="Kinetic Letters" w:hAnsi="Kinetic Letters"/>
                <w:sz w:val="28"/>
                <w:szCs w:val="28"/>
              </w:rPr>
              <w:br/>
              <w:t>Understand plagiarism, copyright and responsible use of AI.</w:t>
            </w:r>
          </w:p>
          <w:p w14:paraId="4AED1E4E" w14:textId="7FA76F68" w:rsidR="00BC2012" w:rsidRPr="00BC2012" w:rsidRDefault="00BC2012" w:rsidP="00BC2012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</w:tr>
    </w:tbl>
    <w:p w14:paraId="724B2959" w14:textId="77777777" w:rsidR="00BC2012" w:rsidRPr="00BC2012" w:rsidRDefault="00BC2012" w:rsidP="00BC2012">
      <w:pPr>
        <w:jc w:val="center"/>
        <w:rPr>
          <w:u w:val="single"/>
        </w:rPr>
      </w:pPr>
    </w:p>
    <w:sectPr w:rsidR="00BC2012" w:rsidRPr="00BC2012" w:rsidSect="00BC20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012"/>
    <w:rsid w:val="003E219E"/>
    <w:rsid w:val="005D186D"/>
    <w:rsid w:val="006312CC"/>
    <w:rsid w:val="00702814"/>
    <w:rsid w:val="0072363D"/>
    <w:rsid w:val="007B7602"/>
    <w:rsid w:val="00A01C85"/>
    <w:rsid w:val="00BC2012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F4FCA"/>
  <w15:chartTrackingRefBased/>
  <w15:docId w15:val="{0288FBC4-0F43-4AB8-A2C7-6C5C4969C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20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0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0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0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0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0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0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0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0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0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0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0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0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0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0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0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0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0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0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20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0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20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0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20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0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20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0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0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01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C2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21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21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DF6F7C-15E2-4F3C-ADB8-18A8D89C33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F7E62-F605-4F6D-9726-F316391F51FC}"/>
</file>

<file path=customXml/itemProps3.xml><?xml version="1.0" encoding="utf-8"?>
<ds:datastoreItem xmlns:ds="http://schemas.openxmlformats.org/officeDocument/2006/customXml" ds:itemID="{525D02C8-ABA9-40E5-B5B7-B226E999152C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Redhill C of E Primary School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</dc:creator>
  <cp:keywords/>
  <dc:description/>
  <cp:lastModifiedBy>Alice NELSON</cp:lastModifiedBy>
  <cp:revision>2</cp:revision>
  <dcterms:created xsi:type="dcterms:W3CDTF">2026-07-22T05:06:00Z</dcterms:created>
  <dcterms:modified xsi:type="dcterms:W3CDTF">2026-07-22T05:06:00Z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</Properties>
</file>